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920"/>
        <w:gridCol w:w="4075"/>
      </w:tblGrid>
      <w:tr w:rsidR="00414966" w:rsidTr="00C27945">
        <w:tc>
          <w:tcPr>
            <w:tcW w:w="5920" w:type="dxa"/>
          </w:tcPr>
          <w:p w:rsidR="002B6A7B" w:rsidRDefault="002B6A7B" w:rsidP="002B6A7B">
            <w:pPr>
              <w:rPr>
                <w:sz w:val="24"/>
                <w:szCs w:val="24"/>
              </w:rPr>
            </w:pPr>
          </w:p>
          <w:p w:rsidR="00414966" w:rsidRPr="006C7C32" w:rsidRDefault="00414966" w:rsidP="002B6A7B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5" w:type="dxa"/>
          </w:tcPr>
          <w:p w:rsidR="00414966" w:rsidRPr="006C7C32" w:rsidRDefault="00414966" w:rsidP="0041496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№16/01 - 07</w:t>
            </w:r>
          </w:p>
          <w:p w:rsidR="00414966" w:rsidRPr="006C7C32" w:rsidRDefault="00414966" w:rsidP="00414966">
            <w:pPr>
              <w:spacing w:line="240" w:lineRule="auto"/>
              <w:rPr>
                <w:rFonts w:ascii="Times New Roman" w:hAnsi="Times New Roman"/>
              </w:rPr>
            </w:pPr>
            <w:r w:rsidRPr="006C7C32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    06.10.2016    </w:t>
            </w:r>
          </w:p>
          <w:p w:rsidR="00414966" w:rsidRDefault="00414966" w:rsidP="0041496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МКДОУ детскому саду </w:t>
            </w:r>
          </w:p>
          <w:p w:rsidR="00414966" w:rsidRPr="006C7C32" w:rsidRDefault="00414966" w:rsidP="0041496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Алёнушка</w:t>
            </w:r>
            <w:proofErr w:type="spellEnd"/>
            <w:r>
              <w:rPr>
                <w:rFonts w:ascii="Times New Roman" w:hAnsi="Times New Roman"/>
              </w:rPr>
              <w:t>» с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ашино</w:t>
            </w:r>
          </w:p>
        </w:tc>
      </w:tr>
      <w:tr w:rsidR="00414966" w:rsidTr="00C27945">
        <w:tc>
          <w:tcPr>
            <w:tcW w:w="5920" w:type="dxa"/>
          </w:tcPr>
          <w:p w:rsidR="00414966" w:rsidRPr="006C7C32" w:rsidRDefault="00414966" w:rsidP="0041496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75" w:type="dxa"/>
          </w:tcPr>
          <w:p w:rsidR="00414966" w:rsidRPr="006C7C32" w:rsidRDefault="00414966" w:rsidP="0041496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B6A7B" w:rsidRDefault="002B6A7B" w:rsidP="002B6A7B">
      <w:pPr>
        <w:spacing w:line="240" w:lineRule="auto"/>
        <w:rPr>
          <w:rFonts w:ascii="Times New Roman" w:hAnsi="Times New Roman"/>
          <w:b/>
        </w:rPr>
      </w:pPr>
    </w:p>
    <w:p w:rsidR="00414966" w:rsidRPr="001318EF" w:rsidRDefault="00414966" w:rsidP="00414966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 w:rsidRPr="001318EF">
        <w:rPr>
          <w:rFonts w:ascii="Times New Roman" w:hAnsi="Times New Roman"/>
          <w:b/>
        </w:rPr>
        <w:t>П</w:t>
      </w:r>
      <w:proofErr w:type="gramEnd"/>
      <w:r w:rsidRPr="001318EF">
        <w:rPr>
          <w:rFonts w:ascii="Times New Roman" w:hAnsi="Times New Roman"/>
          <w:b/>
        </w:rPr>
        <w:t xml:space="preserve"> Л А Н</w:t>
      </w:r>
    </w:p>
    <w:p w:rsidR="00414966" w:rsidRPr="001318EF" w:rsidRDefault="00414966" w:rsidP="00414966">
      <w:pPr>
        <w:spacing w:line="240" w:lineRule="auto"/>
        <w:jc w:val="center"/>
        <w:rPr>
          <w:rFonts w:ascii="Times New Roman" w:hAnsi="Times New Roman"/>
          <w:b/>
        </w:rPr>
      </w:pPr>
      <w:r w:rsidRPr="001318EF">
        <w:rPr>
          <w:rFonts w:ascii="Times New Roman" w:hAnsi="Times New Roman"/>
          <w:b/>
        </w:rPr>
        <w:t xml:space="preserve">мероприятий («дорожная карта») </w:t>
      </w:r>
    </w:p>
    <w:p w:rsidR="00414966" w:rsidRPr="001318EF" w:rsidRDefault="00414966" w:rsidP="00414966">
      <w:pPr>
        <w:spacing w:line="240" w:lineRule="auto"/>
        <w:jc w:val="center"/>
        <w:rPr>
          <w:rFonts w:ascii="Times New Roman" w:hAnsi="Times New Roman"/>
          <w:b/>
        </w:rPr>
      </w:pPr>
      <w:r w:rsidRPr="001318EF">
        <w:rPr>
          <w:rFonts w:ascii="Times New Roman" w:hAnsi="Times New Roman"/>
          <w:b/>
        </w:rPr>
        <w:t xml:space="preserve">«Изменения в отрасли образования </w:t>
      </w:r>
      <w:r>
        <w:rPr>
          <w:rFonts w:ascii="Times New Roman" w:hAnsi="Times New Roman"/>
          <w:b/>
        </w:rPr>
        <w:t>МКДОУ детский сад «Аленушка» с. Пашино Афанасьевского района Кировской области</w:t>
      </w:r>
      <w:r w:rsidRPr="001318EF">
        <w:rPr>
          <w:rFonts w:ascii="Times New Roman" w:hAnsi="Times New Roman"/>
          <w:b/>
        </w:rPr>
        <w:t>, направленные на повышение ее эффективности»</w:t>
      </w:r>
    </w:p>
    <w:p w:rsidR="00414966" w:rsidRPr="001318EF" w:rsidRDefault="00414966" w:rsidP="00414966">
      <w:pPr>
        <w:spacing w:line="240" w:lineRule="auto"/>
        <w:ind w:firstLine="709"/>
        <w:rPr>
          <w:rFonts w:ascii="Times New Roman" w:hAnsi="Times New Roman"/>
        </w:rPr>
      </w:pPr>
    </w:p>
    <w:p w:rsidR="00414966" w:rsidRPr="001318EF" w:rsidRDefault="00414966" w:rsidP="00414966">
      <w:pPr>
        <w:numPr>
          <w:ilvl w:val="0"/>
          <w:numId w:val="12"/>
        </w:numPr>
        <w:spacing w:line="240" w:lineRule="auto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>Изменения в дошкольном образовании, направленные на повышение</w:t>
      </w:r>
    </w:p>
    <w:p w:rsidR="00414966" w:rsidRPr="001318EF" w:rsidRDefault="00414966" w:rsidP="00414966">
      <w:pPr>
        <w:spacing w:line="240" w:lineRule="auto"/>
        <w:jc w:val="center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 xml:space="preserve">эффективности и качества услуг в сфере образования, соотнесенные </w:t>
      </w:r>
    </w:p>
    <w:p w:rsidR="00414966" w:rsidRPr="00414966" w:rsidRDefault="00414966" w:rsidP="00414966">
      <w:pPr>
        <w:spacing w:line="240" w:lineRule="auto"/>
        <w:jc w:val="center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>с этапами перехода к эффективному контракту</w:t>
      </w:r>
    </w:p>
    <w:p w:rsidR="00414966" w:rsidRDefault="00414966" w:rsidP="0041496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 Основные направления</w:t>
      </w:r>
    </w:p>
    <w:p w:rsidR="00414966" w:rsidRDefault="00414966" w:rsidP="00414966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мероприятий, направленных на ликвидацию очередности на зачисление детей в дошкольные образовательные организации, включает в себя:</w:t>
      </w:r>
    </w:p>
    <w:p w:rsidR="00414966" w:rsidRPr="006D60F3" w:rsidRDefault="00414966" w:rsidP="0041496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6D60F3">
        <w:rPr>
          <w:rFonts w:ascii="Times New Roman" w:hAnsi="Times New Roman"/>
          <w:szCs w:val="28"/>
        </w:rPr>
        <w:t>предоставление субсидий из федерального бюджета бюджетам субъектов Российской Федерации на реализацию мероприятий по модернизации региональных систем дошкольного образования;</w:t>
      </w:r>
    </w:p>
    <w:p w:rsidR="00414966" w:rsidRPr="006D60F3" w:rsidRDefault="00414966" w:rsidP="0041496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6D60F3">
        <w:rPr>
          <w:rFonts w:ascii="Times New Roman" w:hAnsi="Times New Roman"/>
          <w:szCs w:val="28"/>
        </w:rPr>
        <w:t xml:space="preserve">создание дополнительных мест в </w:t>
      </w:r>
      <w:r>
        <w:rPr>
          <w:rFonts w:ascii="Times New Roman" w:hAnsi="Times New Roman"/>
          <w:szCs w:val="28"/>
        </w:rPr>
        <w:t>муниципальных</w:t>
      </w:r>
      <w:r w:rsidRPr="006D60F3">
        <w:rPr>
          <w:rFonts w:ascii="Times New Roman" w:hAnsi="Times New Roman"/>
          <w:szCs w:val="28"/>
        </w:rPr>
        <w:t xml:space="preserve"> образовательных организациях различных типов, а также развитие вариативных форм и негосударственного сектора дошкольного образования; </w:t>
      </w:r>
    </w:p>
    <w:p w:rsidR="00414966" w:rsidRPr="00B338F9" w:rsidRDefault="00414966" w:rsidP="00414966">
      <w:pPr>
        <w:spacing w:line="240" w:lineRule="auto"/>
        <w:ind w:firstLine="709"/>
        <w:rPr>
          <w:szCs w:val="28"/>
        </w:rPr>
      </w:pPr>
      <w:r w:rsidRPr="006D60F3">
        <w:rPr>
          <w:szCs w:val="28"/>
        </w:rPr>
        <w:t>создание условий для развития негосударственного сектора дошкольного образования;</w:t>
      </w:r>
    </w:p>
    <w:p w:rsidR="00414966" w:rsidRDefault="00414966" w:rsidP="0041496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6D60F3">
        <w:rPr>
          <w:rFonts w:ascii="Times New Roman" w:hAnsi="Times New Roman"/>
          <w:szCs w:val="28"/>
        </w:rPr>
        <w:t>внедрение федеральных государственных образовательных стандартов дошкольного образования;</w:t>
      </w:r>
      <w:r>
        <w:rPr>
          <w:rFonts w:ascii="Times New Roman" w:hAnsi="Times New Roman"/>
          <w:szCs w:val="28"/>
        </w:rPr>
        <w:t xml:space="preserve"> </w:t>
      </w:r>
    </w:p>
    <w:p w:rsidR="00414966" w:rsidRDefault="00414966" w:rsidP="00414966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мероприятий, направленных на обеспечение высокого качества услуг дошкольного образования, включает в себя:</w:t>
      </w:r>
    </w:p>
    <w:p w:rsidR="00414966" w:rsidRDefault="00414966" w:rsidP="00414966">
      <w:pPr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кадровое обеспечение системы дошкольного образования: </w:t>
      </w:r>
    </w:p>
    <w:p w:rsidR="00414966" w:rsidRDefault="00414966" w:rsidP="00414966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подготовка, повышение квалификации и переподготовка педагогических работников дошкольного образования с учетом внедрения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414966" w:rsidRDefault="00414966" w:rsidP="00414966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осуществление мероприятий, направленных на оптимизацию </w:t>
      </w:r>
      <w:proofErr w:type="gramStart"/>
      <w:r>
        <w:rPr>
          <w:rFonts w:ascii="Times New Roman" w:hAnsi="Times New Roman"/>
          <w:szCs w:val="28"/>
        </w:rPr>
        <w:t>расходов</w:t>
      </w:r>
      <w:proofErr w:type="gramEnd"/>
      <w:r>
        <w:rPr>
          <w:rFonts w:ascii="Times New Roman" w:hAnsi="Times New Roman"/>
          <w:szCs w:val="28"/>
        </w:rPr>
        <w:t xml:space="preserve"> на оплату труда вспомогательного, административно - управленческого персонала, исходя из предельной доли расходов на оплату их труда в общем фонде оплаты труда не более 40 процентов; </w:t>
      </w:r>
    </w:p>
    <w:p w:rsidR="00414966" w:rsidRDefault="00414966" w:rsidP="00414966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szCs w:val="28"/>
        </w:rPr>
        <w:t>разработка и внедрение системы оценки качества дошкольного образования.</w:t>
      </w:r>
    </w:p>
    <w:p w:rsidR="00414966" w:rsidRDefault="00414966" w:rsidP="00414966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мероприятий, направленных на введение эффективного контракта в дошкольном образовании, включает в себя:</w:t>
      </w:r>
    </w:p>
    <w:p w:rsidR="00414966" w:rsidRDefault="00414966" w:rsidP="00414966">
      <w:pPr>
        <w:spacing w:line="240" w:lineRule="auto"/>
        <w:ind w:firstLine="709"/>
        <w:rPr>
          <w:rFonts w:ascii="Times New Roman" w:hAnsi="Times New Roman"/>
          <w:color w:val="FF0000"/>
          <w:szCs w:val="28"/>
        </w:rPr>
      </w:pPr>
      <w:r>
        <w:rPr>
          <w:szCs w:val="28"/>
        </w:rPr>
        <w:lastRenderedPageBreak/>
        <w:t>разработка и внедрение механизмов эффективного контракта с педагогическими работниками организаций дошкольного образования;</w:t>
      </w:r>
      <w:r>
        <w:rPr>
          <w:rFonts w:ascii="Times New Roman" w:hAnsi="Times New Roman"/>
          <w:color w:val="FF0000"/>
          <w:szCs w:val="28"/>
        </w:rPr>
        <w:t xml:space="preserve"> </w:t>
      </w:r>
    </w:p>
    <w:p w:rsidR="00414966" w:rsidRDefault="00414966" w:rsidP="004149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 xml:space="preserve">          разработка и внедрение механизмов эффективного контракта с руководителями образовательных организаций дошкольного образования;</w:t>
      </w:r>
    </w:p>
    <w:p w:rsidR="00414966" w:rsidRPr="00414966" w:rsidRDefault="00414966" w:rsidP="004149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ab/>
      </w:r>
      <w:r>
        <w:rPr>
          <w:szCs w:val="28"/>
        </w:rPr>
        <w:t>информационное и мониторинговое сопровождение введения эффективного контракта.</w:t>
      </w:r>
    </w:p>
    <w:p w:rsidR="00414966" w:rsidRPr="001318EF" w:rsidRDefault="00414966" w:rsidP="00414966">
      <w:pPr>
        <w:spacing w:line="240" w:lineRule="auto"/>
        <w:jc w:val="center"/>
        <w:rPr>
          <w:rFonts w:ascii="Times New Roman" w:hAnsi="Times New Roman"/>
        </w:rPr>
      </w:pPr>
      <w:r w:rsidRPr="001318EF">
        <w:rPr>
          <w:rFonts w:ascii="Times New Roman" w:hAnsi="Times New Roman"/>
        </w:rPr>
        <w:t>2. Ожидаемые результаты</w:t>
      </w:r>
    </w:p>
    <w:p w:rsidR="00414966" w:rsidRPr="001318EF" w:rsidRDefault="00414966" w:rsidP="0041496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>Реализация мероприятий, направленных на обеспечение доступности дошкольного образования, предусматривает обеспечение детей возможностью получать услуги дошкольного образования (соответствующей услугой должны быть охвачены все, заявившие о потребности в ее получении), в том числе за счет развития вариативных форм дошкольного образования.</w:t>
      </w:r>
    </w:p>
    <w:p w:rsidR="00414966" w:rsidRPr="001318EF" w:rsidRDefault="00414966" w:rsidP="0041496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 xml:space="preserve">Реализация мероприятий, направленных на </w:t>
      </w:r>
      <w:r>
        <w:rPr>
          <w:rFonts w:ascii="Times New Roman" w:hAnsi="Times New Roman"/>
          <w:szCs w:val="28"/>
        </w:rPr>
        <w:t>о</w:t>
      </w:r>
      <w:r w:rsidRPr="001318EF">
        <w:rPr>
          <w:rFonts w:ascii="Times New Roman" w:hAnsi="Times New Roman"/>
          <w:szCs w:val="28"/>
        </w:rPr>
        <w:t>беспечение качества услуг дошкольного образования</w:t>
      </w:r>
      <w:r>
        <w:rPr>
          <w:rFonts w:ascii="Times New Roman" w:hAnsi="Times New Roman"/>
          <w:szCs w:val="28"/>
        </w:rPr>
        <w:t>,</w:t>
      </w:r>
      <w:r w:rsidRPr="001318EF">
        <w:rPr>
          <w:rFonts w:ascii="Times New Roman" w:hAnsi="Times New Roman"/>
          <w:szCs w:val="28"/>
        </w:rPr>
        <w:t xml:space="preserve"> предусматривает:</w:t>
      </w:r>
    </w:p>
    <w:p w:rsidR="00414966" w:rsidRPr="001318EF" w:rsidRDefault="00414966" w:rsidP="0041496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>обновление основных образовательных программ дошкольного образования с учетом требований федерального государственного стандарта дошкольного образования;</w:t>
      </w:r>
    </w:p>
    <w:p w:rsidR="00414966" w:rsidRPr="001318EF" w:rsidRDefault="00414966" w:rsidP="0041496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 xml:space="preserve">обеспечение </w:t>
      </w:r>
      <w:proofErr w:type="gramStart"/>
      <w:r w:rsidRPr="001318EF">
        <w:rPr>
          <w:rFonts w:ascii="Times New Roman" w:hAnsi="Times New Roman"/>
          <w:szCs w:val="28"/>
        </w:rPr>
        <w:t>открытости результатов деятельности организаций дошкольного образования</w:t>
      </w:r>
      <w:proofErr w:type="gramEnd"/>
      <w:r w:rsidRPr="001318EF">
        <w:rPr>
          <w:rFonts w:ascii="Times New Roman" w:hAnsi="Times New Roman"/>
          <w:szCs w:val="28"/>
        </w:rPr>
        <w:t xml:space="preserve"> с учетом показателей эффективности их деятельности;</w:t>
      </w:r>
    </w:p>
    <w:p w:rsidR="00414966" w:rsidRDefault="00414966" w:rsidP="0041496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t xml:space="preserve">обеспечение обновления кадрового состава и привлечение молодых педагогов для работы в дошкольном образовании с учетом эффективного контракта и внедрения профессионального стандарта </w:t>
      </w:r>
      <w:r>
        <w:rPr>
          <w:rFonts w:ascii="Times New Roman" w:hAnsi="Times New Roman"/>
          <w:szCs w:val="28"/>
        </w:rPr>
        <w:t>«</w:t>
      </w:r>
      <w:r w:rsidRPr="001318EF">
        <w:rPr>
          <w:rFonts w:ascii="Times New Roman" w:hAnsi="Times New Roman"/>
          <w:szCs w:val="28"/>
        </w:rPr>
        <w:t>Педагог (педагогическая деятельность в сфере дошкольного, начального общего, основного общего, среднего общего обра</w:t>
      </w:r>
      <w:r>
        <w:rPr>
          <w:rFonts w:ascii="Times New Roman" w:hAnsi="Times New Roman"/>
          <w:szCs w:val="28"/>
        </w:rPr>
        <w:t>зования) (воспитатель, учитель)»</w:t>
      </w:r>
      <w:r w:rsidRPr="001318EF">
        <w:rPr>
          <w:rFonts w:ascii="Times New Roman" w:hAnsi="Times New Roman"/>
          <w:szCs w:val="28"/>
        </w:rPr>
        <w:t>.</w:t>
      </w:r>
    </w:p>
    <w:p w:rsidR="00414966" w:rsidRPr="0019588A" w:rsidRDefault="00414966" w:rsidP="00414966">
      <w:pPr>
        <w:spacing w:line="240" w:lineRule="auto"/>
        <w:jc w:val="left"/>
        <w:rPr>
          <w:rFonts w:ascii="Times New Roman" w:hAnsi="Times New Roman"/>
        </w:rPr>
        <w:sectPr w:rsidR="00414966" w:rsidRPr="0019588A" w:rsidSect="00E73A94">
          <w:headerReference w:type="default" r:id="rId7"/>
          <w:headerReference w:type="first" r:id="rId8"/>
          <w:pgSz w:w="11906" w:h="16838"/>
          <w:pgMar w:top="1021" w:right="851" w:bottom="1021" w:left="1276" w:header="709" w:footer="709" w:gutter="0"/>
          <w:cols w:space="720"/>
          <w:titlePg/>
          <w:docGrid w:linePitch="381"/>
        </w:sectPr>
      </w:pPr>
    </w:p>
    <w:p w:rsidR="00414966" w:rsidRPr="001318EF" w:rsidRDefault="00414966" w:rsidP="00414966">
      <w:pPr>
        <w:spacing w:line="240" w:lineRule="auto"/>
        <w:ind w:left="709" w:hanging="1"/>
        <w:jc w:val="center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lastRenderedPageBreak/>
        <w:t>3. Основные количественные характеристики системы дошкольного образования</w:t>
      </w:r>
    </w:p>
    <w:p w:rsidR="00414966" w:rsidRPr="001318EF" w:rsidRDefault="00414966" w:rsidP="00414966">
      <w:pPr>
        <w:spacing w:line="240" w:lineRule="auto"/>
        <w:ind w:left="709" w:hanging="1"/>
        <w:jc w:val="center"/>
        <w:rPr>
          <w:rFonts w:ascii="Times New Roman" w:hAnsi="Times New Roman"/>
          <w:szCs w:val="28"/>
        </w:rPr>
      </w:pPr>
    </w:p>
    <w:tbl>
      <w:tblPr>
        <w:tblW w:w="152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3"/>
        <w:gridCol w:w="5245"/>
        <w:gridCol w:w="1275"/>
        <w:gridCol w:w="1276"/>
        <w:gridCol w:w="1276"/>
        <w:gridCol w:w="1276"/>
        <w:gridCol w:w="1275"/>
        <w:gridCol w:w="1418"/>
        <w:gridCol w:w="1276"/>
      </w:tblGrid>
      <w:tr w:rsidR="00414966" w:rsidRPr="001318EF" w:rsidTr="00C27945">
        <w:trPr>
          <w:cantSplit/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 xml:space="preserve">№ </w:t>
            </w:r>
            <w:proofErr w:type="spellStart"/>
            <w:proofErr w:type="gramStart"/>
            <w:r w:rsidRPr="001318EF"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  <w:r w:rsidRPr="001318EF">
              <w:rPr>
                <w:rFonts w:ascii="Times New Roman" w:hAnsi="Times New Roman"/>
                <w:szCs w:val="28"/>
              </w:rPr>
              <w:t>/</w:t>
            </w:r>
            <w:proofErr w:type="spellStart"/>
            <w:r w:rsidRPr="001318EF"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  <w:p w:rsidR="00414966" w:rsidRPr="001318EF" w:rsidRDefault="00414966" w:rsidP="00414966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Количественные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2016</w:t>
            </w:r>
            <w:r w:rsidRPr="001318EF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2018 год</w:t>
            </w:r>
          </w:p>
        </w:tc>
      </w:tr>
      <w:tr w:rsidR="00414966" w:rsidRPr="001318EF" w:rsidTr="00C27945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 xml:space="preserve">Численность детей в возрасте </w:t>
            </w:r>
            <w:r w:rsidRPr="001318EF">
              <w:rPr>
                <w:rFonts w:ascii="Times New Roman" w:hAnsi="Times New Roman"/>
                <w:szCs w:val="28"/>
              </w:rPr>
              <w:br/>
              <w:t>от 2 месяцев до 7 лет (не включая 7 лет)*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 xml:space="preserve">тыс. </w:t>
            </w:r>
          </w:p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66" w:rsidRPr="00186DB5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4B4D5B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4B4D5B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4B4D5B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  <w:r w:rsidR="00090DE2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4B4D5B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  <w:r w:rsidR="00090DE2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4B4D5B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</w:t>
            </w:r>
            <w:r w:rsidR="00090DE2">
              <w:rPr>
                <w:rFonts w:ascii="Times New Roman" w:hAnsi="Times New Roman"/>
                <w:szCs w:val="28"/>
              </w:rPr>
              <w:t>27</w:t>
            </w:r>
          </w:p>
        </w:tc>
      </w:tr>
      <w:tr w:rsidR="00414966" w:rsidRPr="001318EF" w:rsidTr="00C27945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14D12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14D12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 xml:space="preserve">Численность воспитанников дошкольных образовательных организаций, получающих дошкольное образование*,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66" w:rsidRPr="00114D12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 xml:space="preserve">тыс. </w:t>
            </w:r>
          </w:p>
          <w:p w:rsidR="00414966" w:rsidRPr="00114D12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66" w:rsidRPr="00114D12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640C2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40C2A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>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640C2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640C2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</w:t>
            </w:r>
            <w:r w:rsidR="00090DE2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640C2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0,02</w:t>
            </w:r>
            <w:r w:rsidR="00090DE2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640C2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0,02</w:t>
            </w:r>
            <w:r w:rsidR="00090DE2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14966" w:rsidRPr="001318EF" w:rsidTr="00C27945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14D12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14D12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 xml:space="preserve">в том числе численность воспитанников в возрасте  3-7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14D12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 xml:space="preserve">тыс. </w:t>
            </w:r>
          </w:p>
          <w:p w:rsidR="00414966" w:rsidRPr="00114D12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14D12">
              <w:rPr>
                <w:rFonts w:ascii="Times New Roman" w:hAnsi="Times New Roman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14D12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640C2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40C2A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>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640C2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640C2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0,01</w:t>
            </w:r>
            <w:r w:rsidR="00090DE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640C2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0,01</w:t>
            </w:r>
            <w:r w:rsidR="00090DE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640C2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0,01</w:t>
            </w:r>
            <w:r w:rsidR="00090DE2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14966" w:rsidRPr="001318EF" w:rsidTr="00C27945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Численность детей в возрасте от 3 до 7 лет, поставленных на учет для получения дошкольного образования</w:t>
            </w:r>
            <w:hyperlink r:id="rId9" w:anchor="48" w:history="1">
              <w:r w:rsidRPr="001318EF">
                <w:rPr>
                  <w:rFonts w:ascii="Times New Roman" w:hAnsi="Times New Roman"/>
                  <w:szCs w:val="28"/>
                </w:rPr>
                <w:t>*</w:t>
              </w:r>
            </w:hyperlink>
            <w:r w:rsidRPr="001318EF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 xml:space="preserve">тыс. </w:t>
            </w:r>
          </w:p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</w:tr>
      <w:tr w:rsidR="00414966" w:rsidRPr="001318EF" w:rsidTr="00C27945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 xml:space="preserve">Количество мест, созданных в ходе мероприятий по обеспечению к 2016 году 100 процентов доступности дошкольного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</w:tr>
      <w:tr w:rsidR="00414966" w:rsidRPr="001318EF" w:rsidTr="00C27945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 xml:space="preserve">Численность воспитанников в расчете на 1 педагогического работника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55F6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55F6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55F6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55F6F" w:rsidRDefault="00090DE2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55F6F" w:rsidRDefault="00090DE2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55F6F" w:rsidRDefault="00090DE2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9,4</w:t>
            </w:r>
          </w:p>
        </w:tc>
      </w:tr>
      <w:tr w:rsidR="00414966" w:rsidRPr="001318EF" w:rsidTr="00C27945">
        <w:trPr>
          <w:cantSplit/>
          <w:trHeight w:val="127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Инструменты сокращения очереди в дошкольные образовательные организации (ежегодно) - всего</w:t>
            </w:r>
          </w:p>
          <w:p w:rsidR="00414966" w:rsidRPr="001318EF" w:rsidRDefault="00414966" w:rsidP="00414966">
            <w:pPr>
              <w:spacing w:line="240" w:lineRule="auto"/>
              <w:ind w:left="333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</w:t>
            </w:r>
          </w:p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</w:tr>
      <w:tr w:rsidR="00414966" w:rsidRPr="001318EF" w:rsidTr="00C27945">
        <w:trPr>
          <w:cantSplit/>
          <w:trHeight w:val="127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ind w:left="4" w:right="-10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Количество мест, созданных в ходе мероприятий по обеспечению к 2016 году 100 процентов доступности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</w:t>
            </w:r>
          </w:p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1318EF">
              <w:rPr>
                <w:rFonts w:ascii="Times New Roman" w:hAnsi="Times New Roman"/>
                <w:bCs/>
                <w:szCs w:val="28"/>
                <w:lang w:eastAsia="en-US"/>
              </w:rPr>
              <w:t>-</w:t>
            </w:r>
          </w:p>
        </w:tc>
      </w:tr>
      <w:tr w:rsidR="00414966" w:rsidRPr="001318EF" w:rsidTr="00C27945">
        <w:trPr>
          <w:cantSplit/>
          <w:trHeight w:val="6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ind w:left="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ind w:left="709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 xml:space="preserve">в т.ч. </w:t>
            </w:r>
            <w:proofErr w:type="spellStart"/>
            <w:r w:rsidRPr="001318EF">
              <w:rPr>
                <w:rFonts w:ascii="Times New Roman" w:hAnsi="Times New Roman"/>
                <w:szCs w:val="28"/>
              </w:rPr>
              <w:t>высокозатратные</w:t>
            </w:r>
            <w:proofErr w:type="spellEnd"/>
            <w:r w:rsidRPr="001318EF">
              <w:rPr>
                <w:rFonts w:ascii="Times New Roman" w:hAnsi="Times New Roman"/>
                <w:szCs w:val="28"/>
              </w:rPr>
              <w:t xml:space="preserve"> места (строительство и пристрой)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</w:t>
            </w:r>
          </w:p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 w:rsidRPr="001318EF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 w:rsidRPr="001318EF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 w:rsidRPr="001318EF">
              <w:rPr>
                <w:szCs w:val="28"/>
              </w:rPr>
              <w:t>0</w:t>
            </w:r>
          </w:p>
        </w:tc>
      </w:tr>
      <w:tr w:rsidR="00414966" w:rsidRPr="001318EF" w:rsidTr="00C27945">
        <w:trPr>
          <w:cantSplit/>
          <w:trHeight w:val="71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ind w:left="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ind w:left="709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за счет развития негосударственного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</w:t>
            </w:r>
          </w:p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 w:rsidRPr="001318EF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 w:rsidRPr="001318EF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 w:rsidRPr="001318EF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 w:rsidRPr="001318EF">
              <w:rPr>
                <w:szCs w:val="28"/>
              </w:rPr>
              <w:t>0</w:t>
            </w:r>
          </w:p>
        </w:tc>
      </w:tr>
      <w:tr w:rsidR="00414966" w:rsidRPr="001318EF" w:rsidTr="00C27945">
        <w:trPr>
          <w:cantSplit/>
          <w:trHeight w:val="42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ind w:left="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ind w:left="709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иные формы создания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тыс.</w:t>
            </w:r>
          </w:p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1318EF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14966" w:rsidRPr="001318EF" w:rsidTr="00C27945">
        <w:trPr>
          <w:cantSplit/>
          <w:trHeight w:val="42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Default="00414966" w:rsidP="00414966">
            <w:pPr>
              <w:spacing w:line="240" w:lineRule="auto"/>
              <w:ind w:lef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Численность работников дошкольных образовательных организаций – всего</w:t>
            </w:r>
          </w:p>
          <w:p w:rsidR="00414966" w:rsidRDefault="00414966" w:rsidP="00414966">
            <w:pPr>
              <w:spacing w:line="240" w:lineRule="auto"/>
              <w:ind w:left="34"/>
              <w:rPr>
                <w:rFonts w:ascii="Times New Roman" w:hAnsi="Times New Roman"/>
                <w:szCs w:val="28"/>
              </w:rPr>
            </w:pPr>
          </w:p>
          <w:p w:rsidR="00414966" w:rsidRPr="001318EF" w:rsidRDefault="00414966" w:rsidP="00414966">
            <w:pPr>
              <w:spacing w:line="240" w:lineRule="auto"/>
              <w:ind w:lef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том числе педагогические работники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0,009</w:t>
            </w: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0,009</w:t>
            </w: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Pr="00912748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Pr="00912748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Pr="00912748">
              <w:rPr>
                <w:szCs w:val="28"/>
              </w:rPr>
              <w:t>0</w:t>
            </w:r>
            <w:r w:rsidR="00660CB7">
              <w:rPr>
                <w:szCs w:val="28"/>
              </w:rPr>
              <w:t>8</w:t>
            </w: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Pr="00912748">
              <w:rPr>
                <w:szCs w:val="28"/>
              </w:rPr>
              <w:t>0</w:t>
            </w:r>
            <w:r w:rsidR="00660CB7">
              <w:rPr>
                <w:szCs w:val="28"/>
              </w:rPr>
              <w:t>8</w:t>
            </w: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  <w:p w:rsidR="00414966" w:rsidRPr="00912748" w:rsidRDefault="00414966" w:rsidP="0041496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0,002</w:t>
            </w:r>
          </w:p>
        </w:tc>
      </w:tr>
    </w:tbl>
    <w:p w:rsidR="00414966" w:rsidRPr="001318EF" w:rsidRDefault="00414966" w:rsidP="00414966">
      <w:pPr>
        <w:spacing w:before="27" w:after="64" w:line="240" w:lineRule="auto"/>
        <w:rPr>
          <w:rFonts w:ascii="Times New Roman" w:hAnsi="Times New Roman"/>
        </w:rPr>
      </w:pPr>
    </w:p>
    <w:p w:rsidR="00414966" w:rsidRPr="00EC39B2" w:rsidRDefault="00414966" w:rsidP="00414966">
      <w:pPr>
        <w:spacing w:line="240" w:lineRule="auto"/>
        <w:rPr>
          <w:rFonts w:ascii="Times New Roman" w:hAnsi="Times New Roman"/>
          <w:sz w:val="24"/>
          <w:szCs w:val="24"/>
        </w:rPr>
      </w:pPr>
      <w:r w:rsidRPr="00EC39B2">
        <w:rPr>
          <w:rFonts w:ascii="Times New Roman" w:hAnsi="Times New Roman"/>
          <w:sz w:val="24"/>
          <w:szCs w:val="24"/>
        </w:rPr>
        <w:t xml:space="preserve">* По данным демографического прогноза Росстата по состоянию на </w:t>
      </w:r>
      <w:r>
        <w:rPr>
          <w:rFonts w:ascii="Times New Roman" w:hAnsi="Times New Roman"/>
          <w:sz w:val="24"/>
          <w:szCs w:val="24"/>
        </w:rPr>
        <w:t>0</w:t>
      </w:r>
      <w:r w:rsidRPr="00EC39B2">
        <w:rPr>
          <w:rFonts w:ascii="Times New Roman" w:hAnsi="Times New Roman"/>
          <w:sz w:val="24"/>
          <w:szCs w:val="24"/>
        </w:rPr>
        <w:t>1 января соответствующего года.</w:t>
      </w:r>
    </w:p>
    <w:p w:rsidR="00414966" w:rsidRPr="00EC39B2" w:rsidRDefault="00414966" w:rsidP="00414966">
      <w:pPr>
        <w:spacing w:line="240" w:lineRule="auto"/>
        <w:rPr>
          <w:rFonts w:ascii="Times New Roman" w:hAnsi="Times New Roman"/>
          <w:sz w:val="24"/>
          <w:szCs w:val="24"/>
        </w:rPr>
      </w:pPr>
      <w:r w:rsidRPr="00EC39B2">
        <w:rPr>
          <w:rFonts w:ascii="Times New Roman" w:hAnsi="Times New Roman"/>
          <w:sz w:val="24"/>
          <w:szCs w:val="24"/>
        </w:rPr>
        <w:t xml:space="preserve">** По данным Электронной очереди по состоянию на </w:t>
      </w:r>
      <w:r>
        <w:rPr>
          <w:rFonts w:ascii="Times New Roman" w:hAnsi="Times New Roman"/>
          <w:sz w:val="24"/>
          <w:szCs w:val="24"/>
        </w:rPr>
        <w:t>0</w:t>
      </w:r>
      <w:r w:rsidR="00090DE2">
        <w:rPr>
          <w:rFonts w:ascii="Times New Roman" w:hAnsi="Times New Roman"/>
          <w:sz w:val="24"/>
          <w:szCs w:val="24"/>
        </w:rPr>
        <w:t>1 апреля 2016</w:t>
      </w:r>
      <w:r w:rsidRPr="00EC39B2">
        <w:rPr>
          <w:rFonts w:ascii="Times New Roman" w:hAnsi="Times New Roman"/>
          <w:sz w:val="24"/>
          <w:szCs w:val="24"/>
        </w:rPr>
        <w:t> г</w:t>
      </w:r>
      <w:r>
        <w:rPr>
          <w:rFonts w:ascii="Times New Roman" w:hAnsi="Times New Roman"/>
          <w:sz w:val="24"/>
          <w:szCs w:val="24"/>
        </w:rPr>
        <w:t>ода</w:t>
      </w:r>
      <w:r w:rsidRPr="00EC39B2">
        <w:rPr>
          <w:rFonts w:ascii="Times New Roman" w:hAnsi="Times New Roman"/>
          <w:sz w:val="24"/>
          <w:szCs w:val="24"/>
        </w:rPr>
        <w:t>.</w:t>
      </w:r>
    </w:p>
    <w:p w:rsidR="00414966" w:rsidRPr="00186DB5" w:rsidRDefault="00414966" w:rsidP="00414966">
      <w:pPr>
        <w:spacing w:line="240" w:lineRule="auto"/>
        <w:rPr>
          <w:rFonts w:ascii="Times New Roman" w:hAnsi="Times New Roman"/>
          <w:sz w:val="24"/>
          <w:szCs w:val="24"/>
        </w:rPr>
      </w:pPr>
      <w:r w:rsidRPr="00EC39B2">
        <w:rPr>
          <w:rFonts w:ascii="Times New Roman" w:hAnsi="Times New Roman"/>
          <w:sz w:val="24"/>
          <w:szCs w:val="24"/>
        </w:rPr>
        <w:t>*** Уточненная</w:t>
      </w:r>
      <w:r w:rsidRPr="00186DB5">
        <w:rPr>
          <w:rFonts w:ascii="Times New Roman" w:hAnsi="Times New Roman"/>
          <w:sz w:val="24"/>
          <w:szCs w:val="24"/>
        </w:rPr>
        <w:t xml:space="preserve"> информация демографического прогноза Росстата по состоянию на </w:t>
      </w:r>
      <w:r>
        <w:rPr>
          <w:rFonts w:ascii="Times New Roman" w:hAnsi="Times New Roman"/>
          <w:sz w:val="24"/>
          <w:szCs w:val="24"/>
        </w:rPr>
        <w:t>0</w:t>
      </w:r>
      <w:r w:rsidR="00090DE2">
        <w:rPr>
          <w:rFonts w:ascii="Times New Roman" w:hAnsi="Times New Roman"/>
          <w:sz w:val="24"/>
          <w:szCs w:val="24"/>
        </w:rPr>
        <w:t>1 января 2016</w:t>
      </w:r>
      <w:r w:rsidRPr="00186DB5">
        <w:rPr>
          <w:rFonts w:ascii="Times New Roman" w:hAnsi="Times New Roman"/>
          <w:sz w:val="24"/>
          <w:szCs w:val="24"/>
        </w:rPr>
        <w:t xml:space="preserve"> года  представляется ежегодно в сентябре.</w:t>
      </w:r>
    </w:p>
    <w:p w:rsidR="00414966" w:rsidRPr="0019588A" w:rsidRDefault="00414966" w:rsidP="00414966">
      <w:pPr>
        <w:spacing w:line="240" w:lineRule="auto"/>
        <w:jc w:val="center"/>
        <w:rPr>
          <w:rFonts w:ascii="Times New Roman" w:hAnsi="Times New Roman"/>
          <w:szCs w:val="28"/>
        </w:rPr>
      </w:pPr>
      <w:r w:rsidRPr="001318EF">
        <w:rPr>
          <w:rFonts w:ascii="Times New Roman" w:hAnsi="Times New Roman"/>
          <w:szCs w:val="28"/>
        </w:rPr>
        <w:br w:type="page"/>
      </w:r>
      <w:r w:rsidRPr="0019588A">
        <w:rPr>
          <w:rFonts w:ascii="Times New Roman" w:hAnsi="Times New Roman"/>
          <w:szCs w:val="28"/>
        </w:rPr>
        <w:lastRenderedPageBreak/>
        <w:t xml:space="preserve">4. Мероприятия по повышению эффективности и качества услуг в сфере дошкольного образования, </w:t>
      </w:r>
      <w:r w:rsidRPr="0019588A">
        <w:rPr>
          <w:rFonts w:ascii="Times New Roman" w:hAnsi="Times New Roman"/>
          <w:szCs w:val="28"/>
        </w:rPr>
        <w:br/>
        <w:t>соотнесенные с этапами перехода к эффективному контракту</w:t>
      </w:r>
    </w:p>
    <w:p w:rsidR="00414966" w:rsidRPr="0019588A" w:rsidRDefault="00414966" w:rsidP="00414966">
      <w:pPr>
        <w:spacing w:line="240" w:lineRule="auto"/>
        <w:jc w:val="center"/>
        <w:rPr>
          <w:rFonts w:ascii="Times New Roman" w:hAnsi="Times New Roman"/>
          <w:szCs w:val="28"/>
        </w:rPr>
      </w:pPr>
    </w:p>
    <w:tbl>
      <w:tblPr>
        <w:tblW w:w="15036" w:type="dxa"/>
        <w:tblLook w:val="00A0"/>
      </w:tblPr>
      <w:tblGrid>
        <w:gridCol w:w="931"/>
        <w:gridCol w:w="4694"/>
        <w:gridCol w:w="3689"/>
        <w:gridCol w:w="1715"/>
        <w:gridCol w:w="4007"/>
      </w:tblGrid>
      <w:tr w:rsidR="00414966" w:rsidRPr="0019588A" w:rsidTr="00C2794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 xml:space="preserve">№ </w:t>
            </w:r>
            <w:proofErr w:type="spellStart"/>
            <w:proofErr w:type="gramStart"/>
            <w:r w:rsidRPr="0019588A"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  <w:r w:rsidRPr="0019588A">
              <w:rPr>
                <w:rFonts w:ascii="Times New Roman" w:hAnsi="Times New Roman"/>
                <w:szCs w:val="28"/>
              </w:rPr>
              <w:t>/</w:t>
            </w:r>
            <w:proofErr w:type="spellStart"/>
            <w:r w:rsidRPr="0019588A"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Ответственные исполнители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Показатели</w:t>
            </w:r>
          </w:p>
        </w:tc>
      </w:tr>
      <w:tr w:rsidR="00414966" w:rsidRPr="0019588A" w:rsidTr="00C27945"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 xml:space="preserve">Реализация мероприятий, направленных на ликвидацию очередности на зачисление детей </w:t>
            </w:r>
          </w:p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в дошкольные образовательные организации</w:t>
            </w: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Предоставление субсидий из федерального бюджета бюджетам субъектов Российской Федерации на реализацию мероприятий по модернизации региональных систем дошкольного образования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660CB7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Министерство </w:t>
            </w:r>
            <w:r w:rsidR="00414966" w:rsidRPr="00155984">
              <w:rPr>
                <w:rFonts w:ascii="Times New Roman" w:hAnsi="Times New Roman"/>
                <w:szCs w:val="28"/>
              </w:rPr>
              <w:t>образования Кировской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660CB7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2016 - 2018</w:t>
            </w:r>
            <w:r w:rsidR="00414966" w:rsidRPr="00155984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155984">
              <w:rPr>
                <w:rFonts w:ascii="Times New Roman" w:hAnsi="Times New Roman"/>
                <w:szCs w:val="28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Мониторинг и оценка эффективности реализации субъектами Российской Федерации программ (проектов) по модернизации региональных систем дошкольного образования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департамент образования Кировской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201</w:t>
            </w:r>
            <w:r w:rsidR="00660CB7">
              <w:rPr>
                <w:rFonts w:ascii="Times New Roman" w:hAnsi="Times New Roman"/>
                <w:szCs w:val="28"/>
              </w:rPr>
              <w:t>6</w:t>
            </w:r>
            <w:r w:rsidRPr="00155984">
              <w:rPr>
                <w:rFonts w:ascii="Times New Roman" w:hAnsi="Times New Roman"/>
                <w:szCs w:val="28"/>
              </w:rPr>
              <w:t xml:space="preserve"> - 2018 годы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Создание дополнительных мест в муниципальных образовательных организациях различных типов, а также развитие вариативных форм дошкольного образования: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622C2C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622C2C">
              <w:rPr>
                <w:szCs w:val="28"/>
              </w:rPr>
              <w:t>органы местного самоуправления*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201</w:t>
            </w:r>
            <w:r w:rsidR="00660CB7">
              <w:rPr>
                <w:rFonts w:ascii="Times New Roman" w:hAnsi="Times New Roman"/>
                <w:szCs w:val="28"/>
              </w:rPr>
              <w:t>6 - 2018</w:t>
            </w:r>
            <w:r w:rsidRPr="00155984">
              <w:rPr>
                <w:rFonts w:ascii="Times New Roman" w:hAnsi="Times New Roman"/>
                <w:szCs w:val="28"/>
              </w:rPr>
              <w:t xml:space="preserve">  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ind w:left="629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реконструкция функционирующих дошкольных организаций,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 xml:space="preserve">возврат и реконструкция ранее переданных зданий дошкольных образовательных организаций в субъектах Российской Федерации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 xml:space="preserve">  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Предусмотрено</w:t>
            </w:r>
            <w:r>
              <w:rPr>
                <w:rFonts w:ascii="Times New Roman" w:hAnsi="Times New Roman"/>
                <w:szCs w:val="28"/>
              </w:rPr>
              <w:t xml:space="preserve"> за счет реконструкции, капитального ремонта, приобретения,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реконструкции зданий </w:t>
            </w:r>
            <w:r w:rsidRPr="00155984">
              <w:rPr>
                <w:rFonts w:ascii="Times New Roman" w:hAnsi="Times New Roman"/>
                <w:szCs w:val="28"/>
              </w:rPr>
              <w:t xml:space="preserve">создание                   </w:t>
            </w:r>
            <w:r>
              <w:rPr>
                <w:rFonts w:ascii="Times New Roman" w:hAnsi="Times New Roman"/>
                <w:szCs w:val="28"/>
              </w:rPr>
              <w:t xml:space="preserve">0 </w:t>
            </w:r>
            <w:r w:rsidRPr="00155984">
              <w:rPr>
                <w:rFonts w:ascii="Times New Roman" w:hAnsi="Times New Roman"/>
                <w:szCs w:val="28"/>
              </w:rPr>
              <w:t>мест</w:t>
            </w: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pStyle w:val="Default"/>
              <w:ind w:left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выполнение</w:t>
            </w:r>
            <w:r w:rsidRPr="00155984">
              <w:rPr>
                <w:color w:val="auto"/>
                <w:sz w:val="28"/>
                <w:szCs w:val="28"/>
              </w:rPr>
              <w:t xml:space="preserve"> предписаний надзорных </w:t>
            </w:r>
            <w:proofErr w:type="gramStart"/>
            <w:r w:rsidRPr="00155984">
              <w:rPr>
                <w:color w:val="auto"/>
                <w:sz w:val="28"/>
                <w:szCs w:val="28"/>
              </w:rPr>
              <w:t>органов</w:t>
            </w:r>
            <w:proofErr w:type="gramEnd"/>
            <w:r w:rsidRPr="00155984">
              <w:rPr>
                <w:color w:val="auto"/>
                <w:sz w:val="28"/>
                <w:szCs w:val="28"/>
              </w:rPr>
              <w:t xml:space="preserve">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органы местного самоуправления</w:t>
            </w:r>
          </w:p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201</w:t>
            </w:r>
            <w:r w:rsidR="00660CB7">
              <w:rPr>
                <w:rFonts w:ascii="Times New Roman" w:hAnsi="Times New Roman"/>
                <w:szCs w:val="28"/>
              </w:rPr>
              <w:t>6</w:t>
            </w:r>
            <w:r w:rsidRPr="00155984">
              <w:rPr>
                <w:rFonts w:ascii="Times New Roman" w:hAnsi="Times New Roman"/>
                <w:szCs w:val="28"/>
              </w:rPr>
              <w:t>-2018</w:t>
            </w:r>
          </w:p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155984">
              <w:rPr>
                <w:rFonts w:ascii="Times New Roman" w:hAnsi="Times New Roman"/>
                <w:szCs w:val="28"/>
              </w:rPr>
              <w:t>отношение численности детей в возрасте 3 - 7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 составит  к 2016 году 100%</w:t>
            </w:r>
            <w:proofErr w:type="gramEnd"/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 xml:space="preserve">Создание условий для развития негосударственного сектора дошкольного образования: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органы местного самоуправления*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660CB7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2016</w:t>
            </w:r>
            <w:r w:rsidR="00414966">
              <w:rPr>
                <w:rFonts w:ascii="Times New Roman" w:hAnsi="Times New Roman"/>
                <w:szCs w:val="28"/>
              </w:rPr>
              <w:t>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155984">
              <w:rPr>
                <w:rFonts w:ascii="Times New Roman" w:hAnsi="Times New Roman"/>
                <w:szCs w:val="28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численности детей в возрасте от 3 до 7 лет, находящихся в очереди на получение в текущем году дошкольного образования</w:t>
            </w:r>
            <w:r>
              <w:rPr>
                <w:rFonts w:ascii="Times New Roman" w:hAnsi="Times New Roman"/>
                <w:szCs w:val="28"/>
              </w:rPr>
              <w:t xml:space="preserve"> к 2016 году составит 100%</w:t>
            </w:r>
            <w:proofErr w:type="gramEnd"/>
          </w:p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</w:t>
            </w:r>
            <w:r w:rsidR="00660CB7">
              <w:rPr>
                <w:rFonts w:ascii="Times New Roman" w:hAnsi="Times New Roman"/>
                <w:szCs w:val="28"/>
              </w:rPr>
              <w:t xml:space="preserve">анизаций к 2018 году составит </w:t>
            </w:r>
            <w:r>
              <w:rPr>
                <w:rFonts w:ascii="Times New Roman" w:hAnsi="Times New Roman"/>
                <w:szCs w:val="28"/>
              </w:rPr>
              <w:t>0%</w:t>
            </w: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D64ED0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ind w:left="487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разработка и реализация мероприятий по поддержке предпринимателей, организующих деятельность негосударственных дошкольных организаций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органы местного самоуправления*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201</w:t>
            </w:r>
            <w:r w:rsidR="00660CB7">
              <w:rPr>
                <w:rFonts w:ascii="Times New Roman" w:hAnsi="Times New Roman"/>
                <w:szCs w:val="28"/>
              </w:rPr>
              <w:t>6</w:t>
            </w:r>
            <w:r w:rsidRPr="00155984">
              <w:rPr>
                <w:rFonts w:ascii="Times New Roman" w:hAnsi="Times New Roman"/>
                <w:szCs w:val="28"/>
              </w:rPr>
              <w:t xml:space="preserve">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</w:tr>
      <w:tr w:rsidR="00414966" w:rsidRPr="0019588A" w:rsidTr="00C27945"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A8644A">
              <w:rPr>
                <w:rFonts w:ascii="Times New Roman" w:hAnsi="Times New Roman"/>
                <w:szCs w:val="28"/>
              </w:rPr>
              <w:t>В п. 3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A8644A">
              <w:rPr>
                <w:rFonts w:ascii="Times New Roman" w:hAnsi="Times New Roman"/>
                <w:szCs w:val="28"/>
              </w:rPr>
              <w:t>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Афанасьевском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районе нет негосударственных дошкольных организаций, таким образом, поддержка предпринимателей не планируется.</w:t>
            </w: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Внедрение федеральных государственных образовательных стандартов дошкольного образования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органы местного самоуправления с участием руководителей дошкольных образовательных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организаций, педагогических работников дошкольных образовательных организаций</w:t>
            </w:r>
            <w:r>
              <w:rPr>
                <w:rFonts w:ascii="Times New Roman" w:hAnsi="Times New Roman"/>
                <w:szCs w:val="28"/>
              </w:rPr>
              <w:t>*</w:t>
            </w:r>
            <w:r w:rsidRPr="0015598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660CB7" w:rsidP="00660CB7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2016</w:t>
            </w:r>
            <w:r w:rsidR="00414966" w:rsidRPr="00155984">
              <w:rPr>
                <w:rFonts w:ascii="Times New Roman" w:hAnsi="Times New Roman"/>
                <w:szCs w:val="28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155984">
              <w:rPr>
                <w:rFonts w:ascii="Times New Roman" w:hAnsi="Times New Roman"/>
                <w:szCs w:val="28"/>
              </w:rPr>
              <w:t xml:space="preserve">удельный вес численности воспитанников дошкольных образовательных организаций в возрасте от 3 до 7 лет,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охваченных образовательным и программами в соответствии с федеральным государственным образовательным стандартом дошкольного образования</w:t>
            </w:r>
            <w:r>
              <w:rPr>
                <w:rFonts w:ascii="Times New Roman" w:hAnsi="Times New Roman"/>
                <w:szCs w:val="28"/>
              </w:rPr>
              <w:t>, составит 100%</w:t>
            </w:r>
            <w:r w:rsidRPr="0015598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к 2018 году</w:t>
            </w:r>
            <w:proofErr w:type="gramEnd"/>
          </w:p>
          <w:p w:rsidR="00414966" w:rsidRPr="009E02E1" w:rsidRDefault="00414966" w:rsidP="00414966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  <w:r w:rsidRPr="009E02E1">
              <w:rPr>
                <w:rFonts w:ascii="Times New Roman" w:hAnsi="Times New Roman"/>
                <w:color w:val="FF0000"/>
                <w:szCs w:val="28"/>
              </w:rPr>
              <w:t xml:space="preserve">   </w:t>
            </w: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ind w:left="629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в том числе актуализация (разработка) образовательных программ в соответствии со стандартами дошкольного образования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  <w:r>
              <w:rPr>
                <w:rFonts w:ascii="Times New Roman" w:hAnsi="Times New Roman"/>
                <w:szCs w:val="28"/>
              </w:rPr>
              <w:t>*</w:t>
            </w:r>
            <w:r w:rsidRPr="0015598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9E02E1" w:rsidRDefault="00414966" w:rsidP="00414966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414966" w:rsidRPr="0019588A" w:rsidTr="00C27945"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Реализация мероприятий, направленных на о</w:t>
            </w:r>
            <w:r w:rsidRPr="001318EF">
              <w:rPr>
                <w:rFonts w:ascii="Times New Roman" w:hAnsi="Times New Roman"/>
              </w:rPr>
              <w:t>беспечение высокого качества услуг дошкольного образования</w:t>
            </w: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Кадровое обеспечение системы дошкольного образования: </w:t>
            </w:r>
          </w:p>
          <w:p w:rsidR="00414966" w:rsidRPr="00155984" w:rsidRDefault="00414966" w:rsidP="00414966">
            <w:pPr>
              <w:spacing w:line="240" w:lineRule="auto"/>
              <w:ind w:left="629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подготовка, повышение квалификации и переподготовка педагогических работников дошкольного образования с учетом внедрения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органы местного самоуправления с участием руководителей дошкольных образовательных организаций, педагогических работников дошкольных образовательных организаций</w:t>
            </w:r>
            <w:r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201</w:t>
            </w:r>
            <w:r w:rsidR="00660CB7">
              <w:rPr>
                <w:rFonts w:ascii="Times New Roman" w:hAnsi="Times New Roman"/>
                <w:szCs w:val="28"/>
              </w:rPr>
              <w:t>6</w:t>
            </w:r>
            <w:r w:rsidRPr="00155984">
              <w:rPr>
                <w:rFonts w:ascii="Times New Roman" w:hAnsi="Times New Roman"/>
                <w:szCs w:val="28"/>
              </w:rPr>
              <w:t xml:space="preserve">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удельный вес численности педагогических работников дошкольного образования, прошедших переподготовку или повышение квалификации по указанному направлению, в общей численности педагогических работников дошкольного образования к 2018 году составит </w:t>
            </w:r>
            <w:r>
              <w:rPr>
                <w:rFonts w:ascii="Times New Roman" w:hAnsi="Times New Roman"/>
                <w:szCs w:val="28"/>
              </w:rPr>
              <w:t>10</w:t>
            </w:r>
            <w:r w:rsidRPr="00155984">
              <w:rPr>
                <w:rFonts w:ascii="Times New Roman" w:hAnsi="Times New Roman"/>
                <w:szCs w:val="28"/>
              </w:rPr>
              <w:t>0%.</w:t>
            </w: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Осуществление мероприятий, направленных на оптимизацию </w:t>
            </w:r>
            <w:proofErr w:type="gramStart"/>
            <w:r w:rsidRPr="00155984">
              <w:rPr>
                <w:rFonts w:ascii="Times New Roman" w:hAnsi="Times New Roman"/>
                <w:szCs w:val="28"/>
              </w:rPr>
              <w:t>расходов</w:t>
            </w:r>
            <w:proofErr w:type="gramEnd"/>
            <w:r w:rsidRPr="00155984">
              <w:rPr>
                <w:rFonts w:ascii="Times New Roman" w:hAnsi="Times New Roman"/>
                <w:szCs w:val="28"/>
              </w:rPr>
              <w:t xml:space="preserve"> на оплату труда вспомогательного, административно - </w:t>
            </w:r>
            <w:proofErr w:type="spellStart"/>
            <w:r w:rsidRPr="00155984">
              <w:rPr>
                <w:rFonts w:ascii="Times New Roman" w:hAnsi="Times New Roman"/>
                <w:szCs w:val="28"/>
              </w:rPr>
              <w:t>управленче-ского</w:t>
            </w:r>
            <w:proofErr w:type="spellEnd"/>
            <w:r w:rsidRPr="00155984">
              <w:rPr>
                <w:rFonts w:ascii="Times New Roman" w:hAnsi="Times New Roman"/>
                <w:szCs w:val="28"/>
              </w:rPr>
              <w:t xml:space="preserve"> персонала, исходя из предельной доли расходов на оплату их труда в общем фонде оплаты труда не более 40 процентов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органы местного самоуправления</w:t>
            </w:r>
            <w:r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660CB7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2016</w:t>
            </w:r>
            <w:r w:rsidR="00414966" w:rsidRPr="00155984">
              <w:rPr>
                <w:rFonts w:ascii="Times New Roman" w:hAnsi="Times New Roman"/>
                <w:szCs w:val="28"/>
              </w:rPr>
              <w:t xml:space="preserve">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отношение 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155984">
              <w:rPr>
                <w:rFonts w:ascii="Times New Roman" w:hAnsi="Times New Roman"/>
                <w:szCs w:val="28"/>
              </w:rPr>
              <w:t xml:space="preserve">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Кировской области </w:t>
            </w:r>
            <w:r>
              <w:rPr>
                <w:rFonts w:ascii="Times New Roman" w:hAnsi="Times New Roman"/>
                <w:szCs w:val="28"/>
              </w:rPr>
              <w:t xml:space="preserve"> составит 100%</w:t>
            </w: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ind w:left="487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955F6F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955F6F">
              <w:rPr>
                <w:rFonts w:ascii="Times New Roman" w:hAnsi="Times New Roman"/>
                <w:szCs w:val="28"/>
              </w:rPr>
              <w:t xml:space="preserve">численность воспитанников в расчете на 1 педагогического работника к 2018 году составит </w:t>
            </w:r>
            <w:r w:rsidR="00660CB7">
              <w:rPr>
                <w:rFonts w:ascii="Times New Roman" w:hAnsi="Times New Roman"/>
                <w:szCs w:val="28"/>
              </w:rPr>
              <w:t xml:space="preserve">9,4 </w:t>
            </w:r>
            <w:r w:rsidRPr="00955F6F">
              <w:rPr>
                <w:rFonts w:ascii="Times New Roman" w:hAnsi="Times New Roman"/>
                <w:szCs w:val="28"/>
              </w:rPr>
              <w:t xml:space="preserve"> человек.</w:t>
            </w:r>
          </w:p>
          <w:p w:rsidR="00414966" w:rsidRPr="00955F6F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szCs w:val="28"/>
              </w:rPr>
              <w:t>Разработка и внедрение системы оценки качества дошкольного образования: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органы местного самоуправления с участием руководителей дошкольных образователь</w:t>
            </w:r>
            <w:r>
              <w:rPr>
                <w:rFonts w:ascii="Times New Roman" w:hAnsi="Times New Roman"/>
                <w:szCs w:val="28"/>
              </w:rPr>
              <w:t>ных организаций*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660CB7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2016</w:t>
            </w:r>
            <w:r w:rsidR="00414966" w:rsidRPr="00155984">
              <w:rPr>
                <w:rFonts w:ascii="Times New Roman" w:hAnsi="Times New Roman"/>
                <w:szCs w:val="28"/>
              </w:rPr>
              <w:t xml:space="preserve"> - 2018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100% </w:t>
            </w:r>
            <w:r w:rsidRPr="00155984">
              <w:rPr>
                <w:rFonts w:ascii="Times New Roman" w:hAnsi="Times New Roman"/>
                <w:szCs w:val="28"/>
              </w:rPr>
              <w:t xml:space="preserve">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</w:t>
            </w: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ind w:left="487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реализация мероприятий по развитию </w:t>
            </w:r>
            <w:proofErr w:type="gramStart"/>
            <w:r w:rsidRPr="00155984">
              <w:rPr>
                <w:rFonts w:ascii="Times New Roman" w:hAnsi="Times New Roman"/>
                <w:szCs w:val="28"/>
              </w:rPr>
              <w:t>системы независимой оценки качества работы образовательных организаций</w:t>
            </w:r>
            <w:proofErr w:type="gramEnd"/>
            <w:r w:rsidRPr="0015598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14966" w:rsidRPr="0019588A" w:rsidTr="00C27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ind w:left="487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разработка (изменение)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 xml:space="preserve">показателей эффективности деятельности подведомственных муниципальных организаций дошкольного образования, их руководителей и основных категорий работников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14966" w:rsidRPr="0019588A" w:rsidTr="00C27945"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Реализация мероприятий, направленных на в</w:t>
            </w:r>
            <w:r w:rsidRPr="001318EF">
              <w:rPr>
                <w:rFonts w:ascii="Times New Roman" w:hAnsi="Times New Roman"/>
              </w:rPr>
              <w:t xml:space="preserve">ведение эффективного контракта в дошкольном образовании </w:t>
            </w:r>
          </w:p>
        </w:tc>
      </w:tr>
      <w:tr w:rsidR="00414966" w:rsidRPr="0019588A" w:rsidTr="00C2794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>Разработка и внедрение механизмов эффективного контракта с педагогическими работниками организаций дошкольного образования: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органы местного самоуправления с участием руководителей дошкольных образовательных организаций</w:t>
            </w:r>
            <w:r>
              <w:rPr>
                <w:rFonts w:ascii="Times New Roman" w:hAnsi="Times New Roman"/>
                <w:szCs w:val="28"/>
              </w:rPr>
              <w:t>*</w:t>
            </w:r>
            <w:r w:rsidRPr="00155984">
              <w:rPr>
                <w:rFonts w:ascii="Times New Roman" w:hAnsi="Times New Roman"/>
                <w:szCs w:val="28"/>
              </w:rPr>
              <w:t xml:space="preserve"> </w:t>
            </w:r>
          </w:p>
          <w:p w:rsidR="00414966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414966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414966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414966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органы местного самоуправления*,  дошкольные образователь</w:t>
            </w:r>
            <w:r>
              <w:rPr>
                <w:rFonts w:ascii="Times New Roman" w:hAnsi="Times New Roman"/>
                <w:szCs w:val="28"/>
              </w:rPr>
              <w:t>ные организации*</w:t>
            </w:r>
          </w:p>
          <w:p w:rsidR="00414966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414966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414966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414966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органы местного самоуправления*</w:t>
            </w:r>
          </w:p>
          <w:p w:rsidR="00414966" w:rsidRPr="00C72060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414966" w:rsidRPr="00C72060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414966" w:rsidRPr="00C72060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414966" w:rsidRPr="00C72060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органы местного самоуправления*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660CB7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lastRenderedPageBreak/>
              <w:t>2016</w:t>
            </w:r>
            <w:r w:rsidR="00414966" w:rsidRPr="00155984">
              <w:rPr>
                <w:szCs w:val="28"/>
              </w:rPr>
              <w:t>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отношение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155984">
              <w:rPr>
                <w:rFonts w:ascii="Times New Roman" w:hAnsi="Times New Roman"/>
                <w:szCs w:val="28"/>
              </w:rPr>
              <w:t xml:space="preserve">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Кировско</w:t>
            </w:r>
            <w:r w:rsidR="00660CB7">
              <w:rPr>
                <w:rFonts w:ascii="Times New Roman" w:hAnsi="Times New Roman"/>
                <w:szCs w:val="28"/>
              </w:rPr>
              <w:t>й области составляет 100% в 2016</w:t>
            </w:r>
            <w:r w:rsidRPr="00155984">
              <w:rPr>
                <w:rFonts w:ascii="Times New Roman" w:hAnsi="Times New Roman"/>
                <w:szCs w:val="28"/>
              </w:rPr>
              <w:t xml:space="preserve"> году</w:t>
            </w:r>
          </w:p>
        </w:tc>
      </w:tr>
      <w:tr w:rsidR="00414966" w:rsidRPr="0019588A" w:rsidTr="00C2794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pStyle w:val="Default"/>
              <w:ind w:left="704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 xml:space="preserve">совершенствование действующих </w:t>
            </w:r>
            <w:proofErr w:type="gramStart"/>
            <w:r w:rsidRPr="00155984">
              <w:rPr>
                <w:color w:val="auto"/>
                <w:sz w:val="28"/>
                <w:szCs w:val="28"/>
              </w:rPr>
              <w:t>моделей аттестации педагогических работников организаций дошкольного образования</w:t>
            </w:r>
            <w:proofErr w:type="gramEnd"/>
            <w:r w:rsidRPr="00155984">
              <w:rPr>
                <w:color w:val="auto"/>
                <w:sz w:val="28"/>
                <w:szCs w:val="28"/>
              </w:rPr>
              <w:t xml:space="preserve"> с последующим их переводом на эффективный контракт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7F5AF5" w:rsidRDefault="00414966" w:rsidP="00414966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7F5AF5" w:rsidRDefault="00414966" w:rsidP="00414966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4849AC">
              <w:rPr>
                <w:rFonts w:ascii="Times New Roman" w:hAnsi="Times New Roman"/>
                <w:szCs w:val="28"/>
              </w:rPr>
              <w:t xml:space="preserve">доля педагогических работников дошкольных образовательных организаций, которым при прохождении аттестации присвоена первая или высшая квалификационная категория, составляет </w:t>
            </w:r>
            <w:r w:rsidRPr="00660CB7">
              <w:rPr>
                <w:rFonts w:ascii="Times New Roman" w:hAnsi="Times New Roman"/>
                <w:szCs w:val="28"/>
                <w:highlight w:val="yellow"/>
              </w:rPr>
              <w:t>0 %</w:t>
            </w:r>
          </w:p>
        </w:tc>
      </w:tr>
      <w:tr w:rsidR="00414966" w:rsidRPr="0019588A" w:rsidTr="00C2794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pStyle w:val="Default"/>
              <w:ind w:left="704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 xml:space="preserve">проведение аттестации педагогических работников организаций дошкольного образования с последующим </w:t>
            </w:r>
            <w:r w:rsidRPr="00155984">
              <w:rPr>
                <w:color w:val="auto"/>
                <w:sz w:val="28"/>
                <w:szCs w:val="28"/>
              </w:rPr>
              <w:lastRenderedPageBreak/>
              <w:t>их переводом на эффективный контракт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7F5AF5" w:rsidRDefault="00414966" w:rsidP="00414966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7F5AF5" w:rsidRDefault="00414966" w:rsidP="00414966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7F5AF5" w:rsidRDefault="00414966" w:rsidP="00414966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414966" w:rsidRPr="0019588A" w:rsidTr="00C2794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pStyle w:val="Default"/>
              <w:ind w:left="708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color w:val="auto"/>
                <w:sz w:val="28"/>
                <w:szCs w:val="28"/>
              </w:rPr>
              <w:t>планирование дополнительных расходов  местных бюджетов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7F5AF5" w:rsidRDefault="00414966" w:rsidP="00414966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9588A" w:rsidRDefault="00414966" w:rsidP="004149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9588A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14966" w:rsidRPr="0019588A" w:rsidTr="00C2794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  <w:r w:rsidRPr="00155984">
              <w:rPr>
                <w:szCs w:val="28"/>
              </w:rPr>
              <w:t xml:space="preserve"> </w:t>
            </w:r>
          </w:p>
          <w:p w:rsidR="00414966" w:rsidRPr="00155984" w:rsidRDefault="00414966" w:rsidP="00414966">
            <w:pPr>
              <w:autoSpaceDE w:val="0"/>
              <w:autoSpaceDN w:val="0"/>
              <w:adjustRightInd w:val="0"/>
              <w:spacing w:line="240" w:lineRule="auto"/>
              <w:ind w:left="629"/>
              <w:rPr>
                <w:rFonts w:ascii="Times New Roman" w:hAnsi="Times New Roman"/>
                <w:szCs w:val="28"/>
              </w:rPr>
            </w:pPr>
            <w:proofErr w:type="gramStart"/>
            <w:r w:rsidRPr="00155984">
              <w:rPr>
                <w:szCs w:val="28"/>
              </w:rPr>
              <w:t>в том числе проведение работы по заключению трудовых договоров с руководителями муниципальных организаций дошкольного образования в соответствии с типовой формой</w:t>
            </w:r>
            <w:proofErr w:type="gramEnd"/>
            <w:r w:rsidRPr="00155984">
              <w:rPr>
                <w:szCs w:val="28"/>
              </w:rPr>
              <w:t xml:space="preserve"> договора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органы местного самоуправления с участием руководителей дошкольных образователь</w:t>
            </w:r>
            <w:r>
              <w:rPr>
                <w:rFonts w:ascii="Times New Roman" w:hAnsi="Times New Roman"/>
                <w:szCs w:val="28"/>
              </w:rPr>
              <w:t>ных организаций*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660CB7" w:rsidP="004149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2016</w:t>
            </w:r>
            <w:r w:rsidR="00414966" w:rsidRPr="00155984">
              <w:rPr>
                <w:color w:val="auto"/>
                <w:sz w:val="28"/>
                <w:szCs w:val="28"/>
              </w:rPr>
              <w:t xml:space="preserve">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отношение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155984">
              <w:rPr>
                <w:rFonts w:ascii="Times New Roman" w:hAnsi="Times New Roman"/>
                <w:szCs w:val="28"/>
              </w:rPr>
              <w:t xml:space="preserve">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Кировской области составляет 100%</w:t>
            </w:r>
            <w:r>
              <w:rPr>
                <w:rFonts w:ascii="Times New Roman" w:hAnsi="Times New Roman"/>
                <w:szCs w:val="28"/>
              </w:rPr>
              <w:t xml:space="preserve"> по сравнению с </w:t>
            </w:r>
            <w:r w:rsidRPr="00155984">
              <w:rPr>
                <w:rFonts w:ascii="Times New Roman" w:hAnsi="Times New Roman"/>
                <w:szCs w:val="28"/>
              </w:rPr>
              <w:t>2013 год</w:t>
            </w:r>
            <w:r>
              <w:rPr>
                <w:rFonts w:ascii="Times New Roman" w:hAnsi="Times New Roman"/>
                <w:szCs w:val="28"/>
              </w:rPr>
              <w:t>ом</w:t>
            </w:r>
          </w:p>
        </w:tc>
      </w:tr>
      <w:tr w:rsidR="00414966" w:rsidRPr="0019588A" w:rsidTr="00C27945">
        <w:trPr>
          <w:trHeight w:val="99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155984">
              <w:rPr>
                <w:color w:val="auto"/>
                <w:sz w:val="28"/>
                <w:szCs w:val="28"/>
              </w:rPr>
              <w:t>Информационное и мониторинговое сопровождение введения эффективного контракта:</w:t>
            </w:r>
            <w:r w:rsidRPr="00155984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414966" w:rsidRPr="00155984" w:rsidRDefault="00414966" w:rsidP="00414966">
            <w:pPr>
              <w:pStyle w:val="Default"/>
              <w:ind w:left="629"/>
              <w:jc w:val="both"/>
              <w:rPr>
                <w:color w:val="auto"/>
                <w:sz w:val="28"/>
                <w:szCs w:val="28"/>
              </w:rPr>
            </w:pPr>
            <w:r w:rsidRPr="0015598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 мониторинг влияния внедрения эффективного контракта на качество образовательных услуг дошкольного образования и удовлетворенность населения качеством дошкольного образования, в том числе выявление лучших практик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органы местного самоуправления*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001E42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2016</w:t>
            </w:r>
            <w:r w:rsidR="00414966" w:rsidRPr="00155984">
              <w:rPr>
                <w:szCs w:val="28"/>
              </w:rPr>
              <w:t xml:space="preserve">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414966" w:rsidRDefault="00414966" w:rsidP="00414966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414966" w:rsidRPr="0086423C" w:rsidRDefault="00414966" w:rsidP="00414966">
      <w:pPr>
        <w:spacing w:line="240" w:lineRule="auto"/>
        <w:rPr>
          <w:sz w:val="24"/>
          <w:szCs w:val="24"/>
        </w:rPr>
      </w:pPr>
      <w:r w:rsidRPr="00362C7E">
        <w:rPr>
          <w:rFonts w:ascii="Times New Roman" w:hAnsi="Times New Roman"/>
          <w:sz w:val="24"/>
          <w:szCs w:val="24"/>
        </w:rPr>
        <w:t xml:space="preserve">* </w:t>
      </w:r>
      <w:r w:rsidRPr="0086423C">
        <w:rPr>
          <w:sz w:val="24"/>
          <w:szCs w:val="24"/>
        </w:rPr>
        <w:t>Органы местного самоуправления</w:t>
      </w:r>
      <w:r>
        <w:rPr>
          <w:sz w:val="24"/>
          <w:szCs w:val="24"/>
        </w:rPr>
        <w:t xml:space="preserve"> и организации</w:t>
      </w:r>
      <w:r w:rsidRPr="0086423C">
        <w:rPr>
          <w:sz w:val="24"/>
          <w:szCs w:val="24"/>
        </w:rPr>
        <w:t xml:space="preserve"> участвуют в реализации </w:t>
      </w:r>
      <w:r>
        <w:rPr>
          <w:sz w:val="24"/>
          <w:szCs w:val="24"/>
        </w:rPr>
        <w:t xml:space="preserve">плана </w:t>
      </w:r>
      <w:r w:rsidRPr="0086423C">
        <w:rPr>
          <w:sz w:val="24"/>
          <w:szCs w:val="24"/>
        </w:rPr>
        <w:t>мероприятий по согласованию.</w:t>
      </w:r>
    </w:p>
    <w:p w:rsidR="00414966" w:rsidRPr="00362C7E" w:rsidRDefault="00414966" w:rsidP="00414966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414966" w:rsidRPr="0019588A" w:rsidRDefault="00414966" w:rsidP="00414966">
      <w:pPr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Pr="0019588A">
        <w:rPr>
          <w:rFonts w:ascii="Times New Roman" w:hAnsi="Times New Roman"/>
          <w:szCs w:val="28"/>
        </w:rPr>
        <w:lastRenderedPageBreak/>
        <w:t xml:space="preserve">5. Показатели повышения эффективности и качества услуг в сфере дошкольного образования, </w:t>
      </w:r>
      <w:r w:rsidRPr="0019588A">
        <w:rPr>
          <w:rFonts w:ascii="Times New Roman" w:hAnsi="Times New Roman"/>
          <w:szCs w:val="28"/>
        </w:rPr>
        <w:br/>
        <w:t>соотнесенные с этапами перехода к эффективному контракту</w:t>
      </w:r>
    </w:p>
    <w:p w:rsidR="00414966" w:rsidRPr="0019588A" w:rsidRDefault="00414966" w:rsidP="00414966">
      <w:pPr>
        <w:spacing w:line="240" w:lineRule="auto"/>
        <w:jc w:val="center"/>
        <w:rPr>
          <w:rFonts w:ascii="Times New Roman" w:hAnsi="Times New Roman"/>
          <w:szCs w:val="28"/>
        </w:rPr>
      </w:pPr>
    </w:p>
    <w:tbl>
      <w:tblPr>
        <w:tblW w:w="15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134"/>
        <w:gridCol w:w="992"/>
        <w:gridCol w:w="992"/>
        <w:gridCol w:w="1276"/>
        <w:gridCol w:w="1276"/>
        <w:gridCol w:w="1275"/>
        <w:gridCol w:w="1276"/>
        <w:gridCol w:w="3238"/>
      </w:tblGrid>
      <w:tr w:rsidR="00414966" w:rsidRPr="0019588A" w:rsidTr="00C2794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 xml:space="preserve">№ </w:t>
            </w:r>
            <w:proofErr w:type="spellStart"/>
            <w:proofErr w:type="gramStart"/>
            <w:r w:rsidRPr="0019588A"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  <w:r w:rsidRPr="0019588A">
              <w:rPr>
                <w:rFonts w:ascii="Times New Roman" w:hAnsi="Times New Roman"/>
                <w:szCs w:val="28"/>
              </w:rPr>
              <w:t>/</w:t>
            </w:r>
            <w:proofErr w:type="spellStart"/>
            <w:r w:rsidRPr="0019588A"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2018 год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t>Результаты</w:t>
            </w:r>
          </w:p>
        </w:tc>
      </w:tr>
      <w:tr w:rsidR="00414966" w:rsidRPr="0019588A" w:rsidTr="00C2794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14966" w:rsidRPr="0019588A" w:rsidTr="00C27945">
        <w:trPr>
          <w:trHeight w:val="3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2700E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82700E">
              <w:rPr>
                <w:rFonts w:ascii="Times New Roman" w:hAnsi="Times New Roman"/>
                <w:szCs w:val="2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C36488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D0E28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D0E28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100% детям в возрасте от 3 до 7 лет, нуждающимся в предоставлении дошкольного образования и поставленным на учет по получению соответствующей услуги, будет предоставлена возможность получения дошкольного образования</w:t>
            </w:r>
          </w:p>
        </w:tc>
      </w:tr>
      <w:tr w:rsidR="00414966" w:rsidRPr="0019588A" w:rsidTr="00C27945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Удельный вес численности </w:t>
            </w:r>
            <w:r>
              <w:rPr>
                <w:rFonts w:ascii="Times New Roman" w:hAnsi="Times New Roman"/>
                <w:szCs w:val="28"/>
              </w:rPr>
              <w:t xml:space="preserve">воспитанников </w:t>
            </w:r>
            <w:r w:rsidRPr="00155984">
              <w:rPr>
                <w:rFonts w:ascii="Times New Roman" w:hAnsi="Times New Roman"/>
                <w:szCs w:val="28"/>
              </w:rPr>
              <w:t>дошкольн</w:t>
            </w:r>
            <w:r>
              <w:rPr>
                <w:rFonts w:ascii="Times New Roman" w:hAnsi="Times New Roman"/>
                <w:szCs w:val="28"/>
              </w:rPr>
              <w:t xml:space="preserve">ых  образовательных организаций в возрасте от 3 до 7 лет, охваченных образовательными </w:t>
            </w:r>
            <w:r w:rsidRPr="00155984">
              <w:rPr>
                <w:rFonts w:ascii="Times New Roman" w:hAnsi="Times New Roman"/>
                <w:szCs w:val="28"/>
              </w:rPr>
              <w:t xml:space="preserve">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программам</w:t>
            </w:r>
            <w:r>
              <w:rPr>
                <w:rFonts w:ascii="Times New Roman" w:hAnsi="Times New Roman"/>
                <w:szCs w:val="28"/>
              </w:rPr>
              <w:t xml:space="preserve">и, соответствующими </w:t>
            </w:r>
            <w:r w:rsidRPr="0015598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федеральному государственному образовательному  стандарту дошкольного образования</w:t>
            </w:r>
          </w:p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C508FC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508FC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C508FC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C508FC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  <w:r w:rsidRPr="00C508FC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C508FC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508F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C508FC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508F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B13B1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B13B1">
              <w:rPr>
                <w:rFonts w:ascii="Times New Roman" w:hAnsi="Times New Roman"/>
                <w:szCs w:val="28"/>
              </w:rPr>
              <w:t xml:space="preserve">в 100% дошкольных образовательных </w:t>
            </w:r>
            <w:r w:rsidRPr="0082700E">
              <w:rPr>
                <w:rFonts w:ascii="Times New Roman" w:hAnsi="Times New Roman"/>
                <w:szCs w:val="28"/>
              </w:rPr>
              <w:t xml:space="preserve">организаций будут реализоваться образовательные программы дошкольного образования, </w:t>
            </w:r>
            <w:r w:rsidRPr="0082700E">
              <w:rPr>
                <w:rFonts w:ascii="Times New Roman" w:hAnsi="Times New Roman"/>
                <w:szCs w:val="28"/>
              </w:rPr>
              <w:lastRenderedPageBreak/>
              <w:t>соответствующие требованиям федерального государственного образовательного стандарта дошкольного образования к 2018 году</w:t>
            </w:r>
          </w:p>
        </w:tc>
      </w:tr>
      <w:tr w:rsidR="00414966" w:rsidRPr="0019588A" w:rsidTr="00C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Удельный вес численности детей частных дошкольных образовательных организаций в общей численности детей дошкольных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B345D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345D8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D0E2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D0E2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D0E2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D0E2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D0E2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D0E2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100% детей в возрасте </w:t>
            </w:r>
            <w:r w:rsidRPr="00155984">
              <w:rPr>
                <w:rFonts w:ascii="Times New Roman" w:hAnsi="Times New Roman"/>
                <w:szCs w:val="28"/>
              </w:rPr>
              <w:br/>
              <w:t>от 3 до 7 лет</w:t>
            </w:r>
            <w:r>
              <w:rPr>
                <w:rFonts w:ascii="Times New Roman" w:hAnsi="Times New Roman"/>
                <w:szCs w:val="28"/>
              </w:rPr>
              <w:t xml:space="preserve">, нуждающимся в предоставлении дошкольного образования и поставленным на учет по получению соответствующей услуги, </w:t>
            </w:r>
            <w:r w:rsidRPr="00155984">
              <w:rPr>
                <w:rFonts w:ascii="Times New Roman" w:hAnsi="Times New Roman"/>
                <w:szCs w:val="28"/>
              </w:rPr>
              <w:t xml:space="preserve">будет предоставлена возможность получения </w:t>
            </w:r>
            <w:r w:rsidRPr="0082700E">
              <w:rPr>
                <w:rFonts w:ascii="Times New Roman" w:hAnsi="Times New Roman"/>
                <w:szCs w:val="28"/>
              </w:rPr>
              <w:t>дошкольного образования</w:t>
            </w:r>
          </w:p>
        </w:tc>
      </w:tr>
      <w:tr w:rsidR="00414966" w:rsidRPr="0019588A" w:rsidTr="00C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4</w:t>
            </w:r>
          </w:p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Отношение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155984">
              <w:rPr>
                <w:rFonts w:ascii="Times New Roman" w:hAnsi="Times New Roman"/>
                <w:szCs w:val="28"/>
              </w:rPr>
              <w:t xml:space="preserve"> заработной платы педагогических работников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муниципальных образовательных организаций дошкольного образования к средней  заработной плате в общем образовании 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B345D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345D8">
              <w:rPr>
                <w:rFonts w:ascii="Times New Roman" w:hAnsi="Times New Roman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E41B6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E41B6">
              <w:rPr>
                <w:rFonts w:ascii="Times New Roman" w:hAnsi="Times New Roman"/>
                <w:szCs w:val="28"/>
              </w:rPr>
              <w:t>13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E41B6">
              <w:rPr>
                <w:rFonts w:ascii="Times New Roman" w:hAnsi="Times New Roman"/>
                <w:szCs w:val="28"/>
              </w:rPr>
              <w:t>118</w:t>
            </w:r>
          </w:p>
          <w:p w:rsidR="00414966" w:rsidRPr="000E41B6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E41B6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E41B6">
              <w:rPr>
                <w:rFonts w:ascii="Times New Roman" w:hAnsi="Times New Roman"/>
                <w:szCs w:val="28"/>
              </w:rPr>
              <w:t>14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E41B6">
              <w:rPr>
                <w:rFonts w:ascii="Times New Roman" w:hAnsi="Times New Roman"/>
                <w:szCs w:val="28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E41B6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E41B6">
              <w:rPr>
                <w:rFonts w:ascii="Times New Roman" w:hAnsi="Times New Roman"/>
                <w:szCs w:val="28"/>
              </w:rPr>
              <w:t>15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E41B6">
              <w:rPr>
                <w:rFonts w:ascii="Times New Roman" w:hAnsi="Times New Roman"/>
                <w:szCs w:val="28"/>
              </w:rPr>
              <w:t>525,2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01E42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01E42">
              <w:rPr>
                <w:rFonts w:ascii="Times New Roman" w:hAnsi="Times New Roman"/>
                <w:szCs w:val="28"/>
                <w:highlight w:val="yellow"/>
              </w:rPr>
              <w:t>16 521,1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01E42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01E42">
              <w:rPr>
                <w:rFonts w:ascii="Times New Roman" w:hAnsi="Times New Roman"/>
                <w:szCs w:val="28"/>
                <w:highlight w:val="yellow"/>
              </w:rPr>
              <w:t>19 344,4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001E42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01E42">
              <w:rPr>
                <w:rFonts w:ascii="Times New Roman" w:hAnsi="Times New Roman"/>
                <w:szCs w:val="28"/>
                <w:highlight w:val="yellow"/>
              </w:rPr>
              <w:t>21 450,7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яя</w:t>
            </w:r>
            <w:r w:rsidRPr="00155984">
              <w:rPr>
                <w:rFonts w:ascii="Times New Roman" w:hAnsi="Times New Roman"/>
                <w:szCs w:val="28"/>
              </w:rPr>
              <w:t xml:space="preserve"> заработная плата педагогических работников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 xml:space="preserve">муниципальных образовательных организаций дошкольного образования будет соответствовать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2B2541">
              <w:rPr>
                <w:rFonts w:ascii="Times New Roman" w:hAnsi="Times New Roman"/>
                <w:szCs w:val="28"/>
              </w:rPr>
              <w:t>редн</w:t>
            </w:r>
            <w:r>
              <w:rPr>
                <w:rFonts w:ascii="Times New Roman" w:hAnsi="Times New Roman"/>
                <w:szCs w:val="28"/>
              </w:rPr>
              <w:t>ей</w:t>
            </w:r>
            <w:r w:rsidRPr="00155984">
              <w:rPr>
                <w:rFonts w:ascii="Times New Roman" w:hAnsi="Times New Roman"/>
                <w:szCs w:val="28"/>
              </w:rPr>
              <w:t xml:space="preserve"> заработной плате организаций общего образования  в Кировской области,  повысится качество кадрового состава дошкольного образования</w:t>
            </w:r>
          </w:p>
        </w:tc>
      </w:tr>
      <w:tr w:rsidR="00414966" w:rsidRPr="0019588A" w:rsidTr="00C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>5</w:t>
            </w:r>
          </w:p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Доля педагогических и руководящих работников муниципальных дошкольных образовательных организаций, прошедших в течение последних трех лет повышение квалификации или профессиональную переподготовку в общей численности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педагогических и руководящих работников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9588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9588A">
              <w:rPr>
                <w:rFonts w:ascii="Times New Roman" w:hAnsi="Times New Roman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C42BA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C42BA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2204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2045E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2204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2045E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2204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2045E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2204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2045E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100% педагогических и руководящих работников муниципальных дошкольных образовательных организаций, пройдут повышение квалификации или профессиональную переподготовку </w:t>
            </w:r>
          </w:p>
        </w:tc>
      </w:tr>
      <w:tr w:rsidR="00414966" w:rsidRPr="0019588A" w:rsidTr="00C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Повышение доли молодых педагогов до 35 лет со стажем работы в общем числе педагогов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8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BA6334" w:rsidRDefault="00414966" w:rsidP="00414966">
            <w:pPr>
              <w:spacing w:line="240" w:lineRule="auto"/>
              <w:rPr>
                <w:rFonts w:ascii="Times New Roman" w:hAnsi="Times New Roman"/>
                <w:color w:val="FF0000"/>
                <w:szCs w:val="28"/>
              </w:rPr>
            </w:pPr>
            <w:r w:rsidRPr="00BA6334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BA633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BA6334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BA633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BA633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BA633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BA633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постепенно увеличится доля молодых педагогов (со стажем работы до 5 лет) в общем числе педагогов к 2018 году до </w:t>
            </w:r>
            <w:r>
              <w:rPr>
                <w:rFonts w:ascii="Times New Roman" w:hAnsi="Times New Roman"/>
                <w:szCs w:val="28"/>
              </w:rPr>
              <w:t>0 %</w:t>
            </w:r>
          </w:p>
        </w:tc>
      </w:tr>
      <w:tr w:rsidR="00414966" w:rsidRPr="0019588A" w:rsidTr="00C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926B47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C42BA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AD316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AD316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AD316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AD316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AD316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  <w:r>
              <w:rPr>
                <w:rFonts w:ascii="Times New Roman" w:hAnsi="Times New Roman"/>
                <w:szCs w:val="28"/>
              </w:rPr>
              <w:t>,</w:t>
            </w:r>
            <w:r w:rsidRPr="00155984">
              <w:rPr>
                <w:rFonts w:ascii="Times New Roman" w:hAnsi="Times New Roman"/>
                <w:szCs w:val="28"/>
              </w:rPr>
              <w:t xml:space="preserve"> </w:t>
            </w:r>
            <w:r w:rsidRPr="00AD316A">
              <w:rPr>
                <w:rFonts w:ascii="Times New Roman" w:hAnsi="Times New Roman"/>
                <w:szCs w:val="28"/>
              </w:rPr>
              <w:t>со</w:t>
            </w:r>
            <w:r>
              <w:rPr>
                <w:rFonts w:ascii="Times New Roman" w:hAnsi="Times New Roman"/>
                <w:szCs w:val="28"/>
              </w:rPr>
              <w:t xml:space="preserve">ставит 50 </w:t>
            </w:r>
            <w:r w:rsidRPr="00155984">
              <w:rPr>
                <w:rFonts w:ascii="Times New Roman" w:hAnsi="Times New Roman"/>
                <w:szCs w:val="28"/>
              </w:rPr>
              <w:t>% к 2018 году</w:t>
            </w:r>
          </w:p>
        </w:tc>
      </w:tr>
      <w:tr w:rsidR="00414966" w:rsidRPr="0019588A" w:rsidTr="00C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Удельный вес численности штатных педагогических работников  дошкольных образовательных организаций со стажем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>работы менее 10 лет в общей численности штатных педагогических работников 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C42BAA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24AE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24AE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24AE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24AE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24AE8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Удельный вес численности штатных педагогических работников  дошкольных </w:t>
            </w:r>
            <w:r w:rsidRPr="00155984">
              <w:rPr>
                <w:rFonts w:ascii="Times New Roman" w:hAnsi="Times New Roman"/>
                <w:szCs w:val="28"/>
              </w:rPr>
              <w:lastRenderedPageBreak/>
              <w:t xml:space="preserve">образовательных организаций со стажем работы менее             10 лет к 2018 году </w:t>
            </w:r>
            <w:r w:rsidRPr="00316169">
              <w:rPr>
                <w:rFonts w:ascii="Times New Roman" w:hAnsi="Times New Roman"/>
                <w:szCs w:val="28"/>
              </w:rPr>
              <w:t>соста</w:t>
            </w:r>
            <w:r>
              <w:rPr>
                <w:rFonts w:ascii="Times New Roman" w:hAnsi="Times New Roman"/>
                <w:szCs w:val="28"/>
              </w:rPr>
              <w:t>вит 0</w:t>
            </w:r>
            <w:r w:rsidRPr="00316169">
              <w:rPr>
                <w:rFonts w:ascii="Times New Roman" w:hAnsi="Times New Roman"/>
                <w:szCs w:val="28"/>
              </w:rPr>
              <w:t>%</w:t>
            </w:r>
          </w:p>
        </w:tc>
      </w:tr>
      <w:tr w:rsidR="00414966" w:rsidRPr="0019588A" w:rsidTr="00C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302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302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302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302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302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55984">
              <w:rPr>
                <w:rFonts w:ascii="Times New Roman" w:hAnsi="Times New Roman"/>
                <w:szCs w:val="28"/>
              </w:rPr>
              <w:t xml:space="preserve">Охват детей в возрасте от 0 до 3 лет дошкольными образовательными организациями к 2018 году составит  </w:t>
            </w:r>
            <w:r>
              <w:rPr>
                <w:rFonts w:ascii="Times New Roman" w:hAnsi="Times New Roman"/>
                <w:szCs w:val="28"/>
              </w:rPr>
              <w:t>72,2</w:t>
            </w:r>
            <w:r w:rsidRPr="00155984">
              <w:rPr>
                <w:rFonts w:ascii="Times New Roman" w:hAnsi="Times New Roman"/>
                <w:szCs w:val="28"/>
              </w:rPr>
              <w:t>%</w:t>
            </w:r>
          </w:p>
        </w:tc>
      </w:tr>
      <w:tr w:rsidR="00414966" w:rsidRPr="0019588A" w:rsidTr="00C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82700E">
              <w:rPr>
                <w:rFonts w:ascii="Times New Roman" w:hAnsi="Times New Roman"/>
                <w:szCs w:val="28"/>
              </w:rPr>
              <w:t xml:space="preserve">Отношение численности детей в возрасте от 1,5 до 3 лет, осваивающих образовательные программы дошкольного образования, к численности детей в возрасте от 1,5 до 3 лет, осваивающих </w:t>
            </w:r>
            <w:r w:rsidRPr="0082700E">
              <w:rPr>
                <w:rFonts w:ascii="Times New Roman" w:hAnsi="Times New Roman"/>
                <w:szCs w:val="28"/>
              </w:rPr>
              <w:lastRenderedPageBreak/>
              <w:t xml:space="preserve">образовательные программы дошкольного образования, и численности детей в возрасте от 1,5 до 3 лет, состоящих на учете для предоставления места в дошкольном образовательном учреждении с предпочтительной датой приема в текущем </w:t>
            </w:r>
            <w:proofErr w:type="spellStart"/>
            <w:r w:rsidRPr="0082700E">
              <w:rPr>
                <w:rFonts w:ascii="Times New Roman" w:hAnsi="Times New Roman"/>
                <w:szCs w:val="28"/>
              </w:rPr>
              <w:t>году</w:t>
            </w:r>
            <w:r>
              <w:rPr>
                <w:rFonts w:ascii="Times New Roman" w:hAnsi="Times New Roman"/>
                <w:szCs w:val="28"/>
              </w:rPr>
              <w:t>,%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302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302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302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302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3025E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55984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82700E">
              <w:rPr>
                <w:rFonts w:ascii="Times New Roman" w:hAnsi="Times New Roman"/>
                <w:szCs w:val="28"/>
              </w:rPr>
              <w:t xml:space="preserve">Отношение численности детей в возрасте от 1,5 до 3 лет, осваивающих образовательные программы дошкольного образования, к численности детей в возрасте от 1,5 до 3 лет, осваивающих </w:t>
            </w:r>
            <w:r w:rsidRPr="0082700E">
              <w:rPr>
                <w:rFonts w:ascii="Times New Roman" w:hAnsi="Times New Roman"/>
                <w:szCs w:val="28"/>
              </w:rPr>
              <w:lastRenderedPageBreak/>
              <w:t>образовательные программы дошкольного образования, и численности детей в возрасте от 1,5 до 3 лет, состоящих на учете для предоставления места в дошкольном образовательном учреждении с предпочтительной датой приема в текущем году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82700E">
              <w:rPr>
                <w:rFonts w:ascii="Times New Roman" w:hAnsi="Times New Roman"/>
                <w:szCs w:val="28"/>
              </w:rPr>
              <w:t xml:space="preserve">к </w:t>
            </w:r>
            <w:r w:rsidRPr="00484992">
              <w:rPr>
                <w:rFonts w:ascii="Times New Roman" w:hAnsi="Times New Roman"/>
                <w:spacing w:val="-4"/>
                <w:szCs w:val="28"/>
              </w:rPr>
              <w:t>2018 году</w:t>
            </w:r>
            <w:proofErr w:type="gramEnd"/>
            <w:r w:rsidRPr="00484992">
              <w:rPr>
                <w:rFonts w:ascii="Times New Roman" w:hAnsi="Times New Roman"/>
                <w:spacing w:val="-4"/>
                <w:szCs w:val="28"/>
              </w:rPr>
              <w:t xml:space="preserve"> составит</w:t>
            </w:r>
            <w:r>
              <w:rPr>
                <w:rFonts w:ascii="Times New Roman" w:hAnsi="Times New Roman"/>
                <w:spacing w:val="-4"/>
                <w:szCs w:val="28"/>
              </w:rPr>
              <w:t xml:space="preserve"> 72,2 </w:t>
            </w:r>
            <w:r w:rsidRPr="00484992">
              <w:rPr>
                <w:rFonts w:ascii="Times New Roman" w:hAnsi="Times New Roman"/>
                <w:spacing w:val="-4"/>
                <w:szCs w:val="28"/>
              </w:rPr>
              <w:t>%</w:t>
            </w:r>
          </w:p>
        </w:tc>
      </w:tr>
      <w:tr w:rsidR="00414966" w:rsidRPr="0019588A" w:rsidTr="00C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318EF">
              <w:rPr>
                <w:rFonts w:ascii="Times New Roman" w:hAnsi="Times New Roman"/>
                <w:szCs w:val="28"/>
              </w:rPr>
              <w:t xml:space="preserve"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1318EF" w:rsidRDefault="00414966" w:rsidP="00414966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3F3C00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3F3C00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3F3C00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3F3C00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3F3C00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3F3C00" w:rsidRDefault="00414966" w:rsidP="004149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40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66" w:rsidRPr="0082700E" w:rsidRDefault="00414966" w:rsidP="0041496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2700E">
              <w:rPr>
                <w:rFonts w:ascii="Times New Roman" w:hAnsi="Times New Roman"/>
                <w:szCs w:val="28"/>
              </w:rPr>
              <w:t xml:space="preserve">Удельный вес численности работников </w:t>
            </w:r>
            <w:proofErr w:type="spellStart"/>
            <w:r w:rsidRPr="0082700E">
              <w:rPr>
                <w:rFonts w:ascii="Times New Roman" w:hAnsi="Times New Roman"/>
                <w:szCs w:val="28"/>
              </w:rPr>
              <w:t>административно-управленче-ского</w:t>
            </w:r>
            <w:proofErr w:type="spellEnd"/>
            <w:r w:rsidRPr="0082700E">
              <w:rPr>
                <w:rFonts w:ascii="Times New Roman" w:hAnsi="Times New Roman"/>
                <w:szCs w:val="28"/>
              </w:rPr>
              <w:t xml:space="preserve"> и вспомогательного персонала в общей численности работников дошкольных образовательных организаций к </w:t>
            </w:r>
            <w:r w:rsidRPr="00484992">
              <w:rPr>
                <w:rFonts w:ascii="Times New Roman" w:hAnsi="Times New Roman"/>
                <w:spacing w:val="-4"/>
                <w:szCs w:val="28"/>
              </w:rPr>
              <w:t xml:space="preserve">2018 году составит </w:t>
            </w:r>
            <w:r>
              <w:rPr>
                <w:rFonts w:ascii="Times New Roman" w:hAnsi="Times New Roman"/>
                <w:spacing w:val="-4"/>
                <w:szCs w:val="28"/>
              </w:rPr>
              <w:t>4</w:t>
            </w:r>
            <w:r w:rsidRPr="003F3C00">
              <w:rPr>
                <w:rFonts w:ascii="Times New Roman" w:hAnsi="Times New Roman"/>
                <w:spacing w:val="-4"/>
                <w:szCs w:val="28"/>
              </w:rPr>
              <w:t>0,0</w:t>
            </w:r>
            <w:r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r w:rsidRPr="00484992">
              <w:rPr>
                <w:rFonts w:ascii="Times New Roman" w:hAnsi="Times New Roman"/>
                <w:spacing w:val="-4"/>
                <w:szCs w:val="28"/>
              </w:rPr>
              <w:t>%</w:t>
            </w:r>
          </w:p>
        </w:tc>
      </w:tr>
    </w:tbl>
    <w:p w:rsidR="00414966" w:rsidRDefault="00414966" w:rsidP="0041496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b/>
          <w:szCs w:val="28"/>
        </w:rPr>
      </w:pPr>
    </w:p>
    <w:p w:rsidR="0032456A" w:rsidRDefault="0032456A" w:rsidP="00414966">
      <w:pPr>
        <w:spacing w:line="240" w:lineRule="auto"/>
      </w:pPr>
    </w:p>
    <w:sectPr w:rsidR="0032456A" w:rsidSect="00AB1133">
      <w:headerReference w:type="first" r:id="rId10"/>
      <w:pgSz w:w="16838" w:h="11906" w:orient="landscape"/>
      <w:pgMar w:top="1276" w:right="1021" w:bottom="851" w:left="102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70B" w:rsidRDefault="0088070B" w:rsidP="0088070B">
      <w:pPr>
        <w:spacing w:line="240" w:lineRule="auto"/>
      </w:pPr>
      <w:r>
        <w:separator/>
      </w:r>
    </w:p>
  </w:endnote>
  <w:endnote w:type="continuationSeparator" w:id="1">
    <w:p w:rsidR="0088070B" w:rsidRDefault="0088070B" w:rsidP="00880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70B" w:rsidRDefault="0088070B" w:rsidP="0088070B">
      <w:pPr>
        <w:spacing w:line="240" w:lineRule="auto"/>
      </w:pPr>
      <w:r>
        <w:separator/>
      </w:r>
    </w:p>
  </w:footnote>
  <w:footnote w:type="continuationSeparator" w:id="1">
    <w:p w:rsidR="0088070B" w:rsidRDefault="0088070B" w:rsidP="008807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5E" w:rsidRDefault="001B1CD8">
    <w:pPr>
      <w:pStyle w:val="a3"/>
      <w:jc w:val="center"/>
    </w:pPr>
    <w:r>
      <w:fldChar w:fldCharType="begin"/>
    </w:r>
    <w:r w:rsidR="00090DE2">
      <w:instrText xml:space="preserve"> PAGE   \* MERGEFORMAT </w:instrText>
    </w:r>
    <w:r>
      <w:fldChar w:fldCharType="separate"/>
    </w:r>
    <w:r w:rsidR="002B6A7B">
      <w:rPr>
        <w:noProof/>
      </w:rPr>
      <w:t>2</w:t>
    </w:r>
    <w:r>
      <w:rPr>
        <w:noProof/>
      </w:rPr>
      <w:fldChar w:fldCharType="end"/>
    </w:r>
  </w:p>
  <w:p w:rsidR="0022045E" w:rsidRDefault="002B6A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5E" w:rsidRDefault="002B6A7B">
    <w:pPr>
      <w:pStyle w:val="a3"/>
      <w:jc w:val="center"/>
    </w:pPr>
  </w:p>
  <w:p w:rsidR="0022045E" w:rsidRDefault="002B6A7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5E" w:rsidRDefault="002B6A7B">
    <w:pPr>
      <w:pStyle w:val="a3"/>
      <w:jc w:val="center"/>
    </w:pPr>
  </w:p>
  <w:p w:rsidR="0022045E" w:rsidRDefault="002B6A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F9B"/>
    <w:multiLevelType w:val="hybridMultilevel"/>
    <w:tmpl w:val="08DE996C"/>
    <w:lvl w:ilvl="0" w:tplc="DEA4B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EA7"/>
    <w:multiLevelType w:val="hybridMultilevel"/>
    <w:tmpl w:val="6EC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77668"/>
    <w:multiLevelType w:val="hybridMultilevel"/>
    <w:tmpl w:val="6AEEB0A0"/>
    <w:lvl w:ilvl="0" w:tplc="1ED8B6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54FFB"/>
    <w:multiLevelType w:val="hybridMultilevel"/>
    <w:tmpl w:val="69985754"/>
    <w:lvl w:ilvl="0" w:tplc="93E41CF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F45B1"/>
    <w:multiLevelType w:val="hybridMultilevel"/>
    <w:tmpl w:val="EB8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644F2"/>
    <w:multiLevelType w:val="hybridMultilevel"/>
    <w:tmpl w:val="F094DCCE"/>
    <w:lvl w:ilvl="0" w:tplc="E7D0D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00B92"/>
    <w:multiLevelType w:val="hybridMultilevel"/>
    <w:tmpl w:val="96FA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A0827"/>
    <w:multiLevelType w:val="hybridMultilevel"/>
    <w:tmpl w:val="3312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01118"/>
    <w:multiLevelType w:val="hybridMultilevel"/>
    <w:tmpl w:val="158871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B78C5"/>
    <w:multiLevelType w:val="hybridMultilevel"/>
    <w:tmpl w:val="C2605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CD316A"/>
    <w:multiLevelType w:val="hybridMultilevel"/>
    <w:tmpl w:val="5498D006"/>
    <w:lvl w:ilvl="0" w:tplc="2C728A3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C934B7"/>
    <w:multiLevelType w:val="hybridMultilevel"/>
    <w:tmpl w:val="C620776A"/>
    <w:lvl w:ilvl="0" w:tplc="8B76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D60827"/>
    <w:multiLevelType w:val="hybridMultilevel"/>
    <w:tmpl w:val="4BF203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53923"/>
    <w:multiLevelType w:val="hybridMultilevel"/>
    <w:tmpl w:val="6EC042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77EE7"/>
    <w:multiLevelType w:val="hybridMultilevel"/>
    <w:tmpl w:val="46A244C0"/>
    <w:lvl w:ilvl="0" w:tplc="025286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966"/>
    <w:rsid w:val="00001E42"/>
    <w:rsid w:val="00090DE2"/>
    <w:rsid w:val="00112910"/>
    <w:rsid w:val="001B1CD8"/>
    <w:rsid w:val="002327E8"/>
    <w:rsid w:val="002B6A7B"/>
    <w:rsid w:val="0032456A"/>
    <w:rsid w:val="00414966"/>
    <w:rsid w:val="00660CB7"/>
    <w:rsid w:val="0088070B"/>
    <w:rsid w:val="00EC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66"/>
    <w:pPr>
      <w:spacing w:line="360" w:lineRule="atLeast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4966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414966"/>
    <w:rPr>
      <w:rFonts w:ascii="Times New Roman CYR" w:eastAsia="Calibri" w:hAnsi="Times New Roman CYR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14966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414966"/>
    <w:rPr>
      <w:rFonts w:ascii="Times New Roman CYR" w:eastAsia="Calibri" w:hAnsi="Times New Roman CYR"/>
      <w:sz w:val="20"/>
      <w:szCs w:val="20"/>
      <w:lang w:eastAsia="ru-RU"/>
    </w:rPr>
  </w:style>
  <w:style w:type="character" w:styleId="a7">
    <w:name w:val="page number"/>
    <w:uiPriority w:val="99"/>
    <w:rsid w:val="00414966"/>
    <w:rPr>
      <w:rFonts w:cs="Times New Roman"/>
    </w:rPr>
  </w:style>
  <w:style w:type="paragraph" w:customStyle="1" w:styleId="a8">
    <w:name w:val="Номер"/>
    <w:basedOn w:val="a"/>
    <w:uiPriority w:val="99"/>
    <w:rsid w:val="00414966"/>
    <w:pPr>
      <w:spacing w:line="240" w:lineRule="auto"/>
      <w:jc w:val="center"/>
    </w:pPr>
    <w:rPr>
      <w:rFonts w:ascii="Times New Roman" w:hAnsi="Times New Roman"/>
    </w:rPr>
  </w:style>
  <w:style w:type="paragraph" w:customStyle="1" w:styleId="Default">
    <w:name w:val="Default"/>
    <w:uiPriority w:val="99"/>
    <w:rsid w:val="00414966"/>
    <w:pPr>
      <w:autoSpaceDE w:val="0"/>
      <w:autoSpaceDN w:val="0"/>
      <w:adjustRightInd w:val="0"/>
      <w:spacing w:line="240" w:lineRule="auto"/>
    </w:pPr>
    <w:rPr>
      <w:rFonts w:eastAsia="Calibri"/>
      <w:color w:val="000000"/>
    </w:rPr>
  </w:style>
  <w:style w:type="paragraph" w:styleId="a9">
    <w:name w:val="List Paragraph"/>
    <w:basedOn w:val="a"/>
    <w:uiPriority w:val="99"/>
    <w:qFormat/>
    <w:rsid w:val="00414966"/>
    <w:pPr>
      <w:ind w:left="720"/>
      <w:contextualSpacing/>
    </w:pPr>
  </w:style>
  <w:style w:type="paragraph" w:customStyle="1" w:styleId="ConsPlusNormal">
    <w:name w:val="ConsPlusNormal"/>
    <w:uiPriority w:val="99"/>
    <w:rsid w:val="0041496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414966"/>
    <w:pPr>
      <w:ind w:left="720"/>
      <w:contextualSpacing/>
    </w:pPr>
  </w:style>
  <w:style w:type="paragraph" w:customStyle="1" w:styleId="ConsNormal">
    <w:name w:val="ConsNormal"/>
    <w:uiPriority w:val="99"/>
    <w:rsid w:val="00414966"/>
    <w:pPr>
      <w:widowControl w:val="0"/>
      <w:autoSpaceDE w:val="0"/>
      <w:autoSpaceDN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414966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966"/>
    <w:rPr>
      <w:rFonts w:ascii="Tahoma" w:eastAsia="Calibri" w:hAnsi="Tahoma"/>
      <w:sz w:val="16"/>
      <w:szCs w:val="16"/>
    </w:rPr>
  </w:style>
  <w:style w:type="table" w:styleId="ac">
    <w:name w:val="Table Grid"/>
    <w:basedOn w:val="a1"/>
    <w:rsid w:val="00414966"/>
    <w:pPr>
      <w:spacing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6"/>
    <w:rsid w:val="00414966"/>
    <w:rPr>
      <w:rFonts w:eastAsia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d"/>
    <w:rsid w:val="00414966"/>
    <w:pPr>
      <w:shd w:val="clear" w:color="auto" w:fill="FFFFFF"/>
      <w:spacing w:line="0" w:lineRule="atLeast"/>
      <w:ind w:hanging="140"/>
      <w:jc w:val="left"/>
    </w:pPr>
    <w:rPr>
      <w:rFonts w:ascii="Times New Roman" w:hAnsi="Times New Roman"/>
      <w:sz w:val="19"/>
      <w:szCs w:val="19"/>
      <w:lang w:eastAsia="en-US"/>
    </w:rPr>
  </w:style>
  <w:style w:type="character" w:customStyle="1" w:styleId="4">
    <w:name w:val="Основной текст4"/>
    <w:rsid w:val="00414966"/>
    <w:rPr>
      <w:rFonts w:ascii="Times New Roman" w:eastAsia="Times New Roman" w:hAnsi="Times New Roman"/>
      <w:sz w:val="19"/>
      <w:szCs w:val="19"/>
      <w:u w:val="single"/>
      <w:shd w:val="clear" w:color="auto" w:fill="FFFFFF"/>
    </w:rPr>
  </w:style>
  <w:style w:type="character" w:customStyle="1" w:styleId="10">
    <w:name w:val="Заголовок №1_"/>
    <w:link w:val="11"/>
    <w:rsid w:val="00414966"/>
    <w:rPr>
      <w:rFonts w:eastAsia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414966"/>
    <w:pPr>
      <w:shd w:val="clear" w:color="auto" w:fill="FFFFFF"/>
      <w:spacing w:before="420" w:after="180" w:line="0" w:lineRule="atLeast"/>
      <w:jc w:val="left"/>
      <w:outlineLvl w:val="0"/>
    </w:pPr>
    <w:rPr>
      <w:rFonts w:ascii="Times New Roman" w:hAnsi="Times New Roman"/>
      <w:sz w:val="23"/>
      <w:szCs w:val="23"/>
      <w:lang w:eastAsia="en-US"/>
    </w:rPr>
  </w:style>
  <w:style w:type="paragraph" w:styleId="ae">
    <w:name w:val="Body Text Indent"/>
    <w:basedOn w:val="a"/>
    <w:link w:val="af"/>
    <w:rsid w:val="00414966"/>
    <w:pPr>
      <w:spacing w:line="360" w:lineRule="auto"/>
      <w:ind w:firstLine="540"/>
      <w:jc w:val="left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414966"/>
    <w:rPr>
      <w:rFonts w:eastAsia="Times New Roman"/>
    </w:rPr>
  </w:style>
  <w:style w:type="character" w:customStyle="1" w:styleId="FontStyle15">
    <w:name w:val="Font Style15"/>
    <w:rsid w:val="004149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550418/?p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19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2016-10-12T07:32:00Z</dcterms:created>
  <dcterms:modified xsi:type="dcterms:W3CDTF">2017-12-21T08:08:00Z</dcterms:modified>
</cp:coreProperties>
</file>